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80"/>
      </w:tblGrid>
      <w:tr w:rsidR="00CC381E" w:rsidTr="00CC381E">
        <w:tc>
          <w:tcPr>
            <w:tcW w:w="10280" w:type="dxa"/>
            <w:shd w:val="clear" w:color="auto" w:fill="9900CC"/>
          </w:tcPr>
          <w:p w:rsidR="00090FF7" w:rsidRDefault="00090FF7" w:rsidP="00B525BF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 w:val="40"/>
                <w:szCs w:val="40"/>
              </w:rPr>
            </w:pPr>
          </w:p>
          <w:p w:rsidR="00090FF7" w:rsidRPr="00090FF7" w:rsidRDefault="002D0AD5" w:rsidP="00B525BF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 w:val="40"/>
                <w:szCs w:val="40"/>
              </w:rPr>
              <w:t>XC KAUSS 2015</w:t>
            </w:r>
          </w:p>
        </w:tc>
      </w:tr>
      <w:tr w:rsidR="00CC381E" w:rsidTr="00090FF7">
        <w:tc>
          <w:tcPr>
            <w:tcW w:w="10280" w:type="dxa"/>
            <w:shd w:val="clear" w:color="auto" w:fill="008080"/>
          </w:tcPr>
          <w:p w:rsidR="00CC381E" w:rsidRPr="00090FF7" w:rsidRDefault="00090FF7" w:rsidP="00B525BF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Cs w:val="16"/>
              </w:rPr>
            </w:pPr>
            <w:r w:rsidRPr="00090FF7"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Cs w:val="16"/>
              </w:rPr>
              <w:t>LATVIJAS SACENSĪBU SERIĀLS MARŠRUTLIDOJUMOS AR PARAPLĀNU</w:t>
            </w:r>
          </w:p>
        </w:tc>
      </w:tr>
    </w:tbl>
    <w:p w:rsidR="00A32EF5" w:rsidRPr="005C290A" w:rsidRDefault="00A32EF5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color w:val="002060"/>
          <w:w w:val="90"/>
          <w:szCs w:val="16"/>
        </w:rPr>
      </w:pPr>
    </w:p>
    <w:p w:rsidR="005C290A" w:rsidRDefault="00876906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  <w:r w:rsidRPr="00E75537">
        <w:rPr>
          <w:rFonts w:ascii="Arial Narrow" w:hAnsi="Arial Narrow" w:cs="Arial"/>
          <w:b/>
          <w:bCs/>
          <w:w w:val="90"/>
          <w:sz w:val="28"/>
          <w:szCs w:val="28"/>
        </w:rPr>
        <w:t>SACENSĪBU NOLIKUMS</w:t>
      </w:r>
    </w:p>
    <w:p w:rsidR="005728CC" w:rsidRPr="007B4618" w:rsidRDefault="005728CC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</w:p>
    <w:p w:rsidR="00B525BF" w:rsidRPr="005334B5" w:rsidRDefault="00B525BF" w:rsidP="00B525BF">
      <w:pPr>
        <w:pStyle w:val="NormalWeb"/>
        <w:numPr>
          <w:ilvl w:val="0"/>
          <w:numId w:val="1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b/>
          <w:bCs/>
          <w:w w:val="90"/>
          <w:szCs w:val="16"/>
        </w:rPr>
        <w:t>SACENSĪBU MĒRĶIS</w:t>
      </w:r>
    </w:p>
    <w:p w:rsidR="00B525BF" w:rsidRPr="005334B5" w:rsidRDefault="00B525BF" w:rsidP="00B525BF">
      <w:pPr>
        <w:pStyle w:val="NormalWeb"/>
        <w:numPr>
          <w:ilvl w:val="1"/>
          <w:numId w:val="1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Popularizēt maršrutlidošanu ar paraplānu, attīstīt pilotu prasmes.</w:t>
      </w:r>
    </w:p>
    <w:p w:rsidR="00B525BF" w:rsidRDefault="00B525BF" w:rsidP="005334B5">
      <w:pPr>
        <w:pStyle w:val="NormalWeb"/>
        <w:numPr>
          <w:ilvl w:val="1"/>
          <w:numId w:val="1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Noteikt valsts labākos pilotus šinī kategorijā.</w:t>
      </w:r>
    </w:p>
    <w:p w:rsidR="005728CC" w:rsidRPr="005334B5" w:rsidRDefault="005728CC" w:rsidP="005728CC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5334B5" w:rsidRDefault="00B525BF" w:rsidP="00B525BF">
      <w:pPr>
        <w:pStyle w:val="NormalWeb"/>
        <w:numPr>
          <w:ilvl w:val="0"/>
          <w:numId w:val="2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b/>
          <w:bCs/>
          <w:w w:val="90"/>
          <w:szCs w:val="16"/>
        </w:rPr>
        <w:t>FORMĀTS</w:t>
      </w:r>
    </w:p>
    <w:p w:rsidR="00B525BF" w:rsidRDefault="00B525BF" w:rsidP="00B525B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Sacensību formāts ir iespējami ātrāka lidošana noteiktos maršrutos starp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GPS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w w:val="90"/>
          <w:szCs w:val="16"/>
        </w:rPr>
        <w:t>koordinā</w:t>
      </w:r>
      <w:r w:rsidR="00DA4DE4">
        <w:rPr>
          <w:rFonts w:ascii="Arial Narrow" w:hAnsi="Arial Narrow" w:cs="Arial"/>
          <w:w w:val="90"/>
          <w:szCs w:val="16"/>
        </w:rPr>
        <w:t>tās dotiem punktiem (noteikta rā</w:t>
      </w:r>
      <w:r w:rsidRPr="005334B5">
        <w:rPr>
          <w:rFonts w:ascii="Arial Narrow" w:hAnsi="Arial Narrow" w:cs="Arial"/>
          <w:w w:val="90"/>
          <w:szCs w:val="16"/>
        </w:rPr>
        <w:t>diusa gaisa cilindriem ap šiem punktiem).</w:t>
      </w:r>
    </w:p>
    <w:p w:rsidR="002101B2" w:rsidRPr="008E479F" w:rsidRDefault="002101B2" w:rsidP="008E479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t>Maršrutu kontrolpunktu, kā ar</w:t>
      </w:r>
      <w:r w:rsidR="00F05C43">
        <w:rPr>
          <w:rFonts w:ascii="Arial Narrow" w:hAnsi="Arial Narrow" w:cs="Arial"/>
          <w:w w:val="90"/>
          <w:szCs w:val="16"/>
        </w:rPr>
        <w:t>ī</w:t>
      </w:r>
      <w:r w:rsidRPr="005334B5">
        <w:rPr>
          <w:rFonts w:ascii="Arial Narrow" w:hAnsi="Arial Narrow" w:cs="Arial"/>
          <w:w w:val="90"/>
          <w:szCs w:val="16"/>
        </w:rPr>
        <w:t xml:space="preserve"> </w:t>
      </w:r>
      <w:r w:rsidR="00F05C43">
        <w:rPr>
          <w:rFonts w:ascii="Arial Narrow" w:hAnsi="Arial Narrow" w:cs="Arial"/>
          <w:w w:val="90"/>
          <w:szCs w:val="16"/>
        </w:rPr>
        <w:t>s</w:t>
      </w:r>
      <w:r w:rsidRPr="005334B5">
        <w:rPr>
          <w:rFonts w:ascii="Arial Narrow" w:hAnsi="Arial Narrow" w:cs="Arial"/>
          <w:w w:val="90"/>
          <w:szCs w:val="16"/>
        </w:rPr>
        <w:t xml:space="preserve">tarta </w:t>
      </w:r>
      <w:r w:rsidR="00F05C43">
        <w:rPr>
          <w:rFonts w:ascii="Arial Narrow" w:hAnsi="Arial Narrow" w:cs="Arial"/>
          <w:w w:val="90"/>
          <w:szCs w:val="16"/>
        </w:rPr>
        <w:t xml:space="preserve">vietu </w:t>
      </w:r>
      <w:r w:rsidR="00187645">
        <w:rPr>
          <w:rFonts w:ascii="Arial Narrow" w:hAnsi="Arial Narrow" w:cs="Arial"/>
          <w:w w:val="90"/>
          <w:szCs w:val="16"/>
        </w:rPr>
        <w:t>koordinātes ir</w:t>
      </w:r>
      <w:r>
        <w:rPr>
          <w:rFonts w:ascii="Arial Narrow" w:hAnsi="Arial Narrow" w:cs="Arial"/>
          <w:w w:val="90"/>
          <w:szCs w:val="16"/>
        </w:rPr>
        <w:t xml:space="preserve"> lejuplād</w:t>
      </w:r>
      <w:r w:rsidR="00187645">
        <w:rPr>
          <w:rFonts w:ascii="Arial Narrow" w:hAnsi="Arial Narrow" w:cs="Arial"/>
          <w:w w:val="90"/>
          <w:szCs w:val="16"/>
        </w:rPr>
        <w:t>ējamas no sacensību oficiālās interneta vietnes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hyperlink r:id="rId8" w:history="1">
        <w:r w:rsidRPr="005334B5">
          <w:rPr>
            <w:rStyle w:val="Hyperlink"/>
            <w:rFonts w:ascii="Arial Narrow" w:hAnsi="Arial Narrow"/>
            <w:i/>
            <w:color w:val="auto"/>
            <w:w w:val="90"/>
            <w:u w:val="none"/>
          </w:rPr>
          <w:t>https://sites.google.com/site/xckauss/</w:t>
        </w:r>
      </w:hyperlink>
    </w:p>
    <w:p w:rsidR="00B525BF" w:rsidRPr="005334B5" w:rsidRDefault="00B525BF" w:rsidP="00B525B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Vērtēšana notiek punktu izteiksmē pēc lidojumu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GPS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w w:val="90"/>
          <w:szCs w:val="16"/>
        </w:rPr>
        <w:t>ierakstiem, izmantojot starptautisko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FAI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w w:val="90"/>
          <w:szCs w:val="16"/>
        </w:rPr>
        <w:t>sacensību vērtēšanas sistēmu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FS software</w:t>
      </w:r>
      <w:r w:rsidRPr="005334B5">
        <w:rPr>
          <w:rFonts w:ascii="Arial Narrow" w:hAnsi="Arial Narrow" w:cs="Arial"/>
          <w:w w:val="90"/>
          <w:szCs w:val="16"/>
        </w:rPr>
        <w:t>.</w:t>
      </w:r>
      <w:r w:rsidR="00132D59">
        <w:rPr>
          <w:rFonts w:ascii="Arial Narrow" w:hAnsi="Arial Narrow" w:cs="Arial"/>
          <w:w w:val="90"/>
          <w:szCs w:val="16"/>
        </w:rPr>
        <w:t xml:space="preserve"> Sakara ar to, ka startus vinčošanās formātā nevar nodrošināt vienlaicīgi, tiek izslēgti vērtējuma kritēriji </w:t>
      </w:r>
      <w:r w:rsidR="00132D59" w:rsidRPr="00132D59">
        <w:rPr>
          <w:rFonts w:ascii="Arial Narrow" w:hAnsi="Arial Narrow" w:cs="Arial"/>
          <w:i/>
          <w:w w:val="90"/>
          <w:szCs w:val="16"/>
        </w:rPr>
        <w:t>lead points</w:t>
      </w:r>
      <w:r w:rsidR="00132D59">
        <w:rPr>
          <w:rFonts w:ascii="Arial Narrow" w:hAnsi="Arial Narrow" w:cs="Arial"/>
          <w:w w:val="90"/>
          <w:szCs w:val="16"/>
        </w:rPr>
        <w:t xml:space="preserve"> un </w:t>
      </w:r>
      <w:r w:rsidR="00132D59" w:rsidRPr="00132D59">
        <w:rPr>
          <w:rFonts w:ascii="Arial Narrow" w:hAnsi="Arial Narrow" w:cs="Arial"/>
          <w:i/>
          <w:w w:val="90"/>
          <w:szCs w:val="16"/>
        </w:rPr>
        <w:t>arrival points.</w:t>
      </w:r>
    </w:p>
    <w:p w:rsidR="008D73A0" w:rsidRPr="00594199" w:rsidRDefault="00B525BF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94199">
        <w:rPr>
          <w:rFonts w:ascii="Arial Narrow" w:hAnsi="Arial Narrow" w:cs="Arial"/>
          <w:w w:val="90"/>
          <w:szCs w:val="16"/>
        </w:rPr>
        <w:t>Sacensības notiek</w:t>
      </w:r>
      <w:r w:rsidR="006C297F" w:rsidRPr="00594199">
        <w:rPr>
          <w:rFonts w:ascii="Arial Narrow" w:hAnsi="Arial Narrow" w:cs="Arial"/>
          <w:w w:val="90"/>
          <w:szCs w:val="16"/>
        </w:rPr>
        <w:t xml:space="preserve"> kā </w:t>
      </w:r>
      <w:r w:rsidR="008D73A0" w:rsidRPr="00594199">
        <w:rPr>
          <w:rFonts w:ascii="Arial Narrow" w:hAnsi="Arial Narrow" w:cs="Arial"/>
          <w:w w:val="90"/>
          <w:szCs w:val="16"/>
        </w:rPr>
        <w:t xml:space="preserve">maršrutu lidojumu </w:t>
      </w:r>
      <w:r w:rsidR="006C297F" w:rsidRPr="00594199">
        <w:rPr>
          <w:rFonts w:ascii="Arial Narrow" w:hAnsi="Arial Narrow" w:cs="Arial"/>
          <w:w w:val="90"/>
          <w:szCs w:val="16"/>
        </w:rPr>
        <w:t>sezonas seriāls vairākos</w:t>
      </w:r>
      <w:r w:rsidRPr="00594199">
        <w:rPr>
          <w:rFonts w:ascii="Arial Narrow" w:hAnsi="Arial Narrow" w:cs="Arial"/>
          <w:w w:val="90"/>
          <w:szCs w:val="16"/>
        </w:rPr>
        <w:t xml:space="preserve"> posmos, katrs posms – divas dienas</w:t>
      </w:r>
      <w:r w:rsidR="006C297F" w:rsidRPr="00594199">
        <w:rPr>
          <w:rFonts w:ascii="Arial Narrow" w:hAnsi="Arial Narrow" w:cs="Arial"/>
          <w:w w:val="90"/>
          <w:szCs w:val="16"/>
        </w:rPr>
        <w:t>.</w:t>
      </w:r>
      <w:r w:rsidRPr="00594199">
        <w:rPr>
          <w:rFonts w:ascii="Arial Narrow" w:hAnsi="Arial Narrow" w:cs="Arial"/>
          <w:w w:val="90"/>
          <w:szCs w:val="16"/>
        </w:rPr>
        <w:t xml:space="preserve"> Katrā no sacensību dienām dalībniekiem tiek dots atšķirīgs lidojuma uzdevums</w:t>
      </w:r>
      <w:r w:rsidR="00BA633C" w:rsidRPr="00594199">
        <w:rPr>
          <w:rFonts w:ascii="Arial Narrow" w:hAnsi="Arial Narrow" w:cs="Arial"/>
          <w:w w:val="90"/>
          <w:szCs w:val="16"/>
        </w:rPr>
        <w:t xml:space="preserve"> (turpmāk – „tāsks”)</w:t>
      </w:r>
      <w:r w:rsidRPr="00594199">
        <w:rPr>
          <w:rFonts w:ascii="Arial Narrow" w:hAnsi="Arial Narrow" w:cs="Arial"/>
          <w:w w:val="90"/>
          <w:szCs w:val="16"/>
        </w:rPr>
        <w:t>.</w:t>
      </w:r>
      <w:r w:rsidR="006C297F" w:rsidRPr="00594199">
        <w:rPr>
          <w:rFonts w:ascii="Arial Narrow" w:hAnsi="Arial Narrow" w:cs="Arial"/>
          <w:w w:val="90"/>
          <w:szCs w:val="16"/>
        </w:rPr>
        <w:t xml:space="preserve"> Posmiem ir rezervētas</w:t>
      </w:r>
      <w:r w:rsidR="00BA633C" w:rsidRPr="00594199">
        <w:rPr>
          <w:rFonts w:ascii="Arial Narrow" w:hAnsi="Arial Narrow" w:cs="Arial"/>
          <w:w w:val="90"/>
          <w:szCs w:val="16"/>
        </w:rPr>
        <w:t xml:space="preserve"> sešas nedēļu nogales konkrētos datumos. Ja noteiktajos d</w:t>
      </w:r>
      <w:r w:rsidR="002903B1">
        <w:rPr>
          <w:rFonts w:ascii="Arial Narrow" w:hAnsi="Arial Narrow" w:cs="Arial"/>
          <w:w w:val="90"/>
          <w:szCs w:val="16"/>
        </w:rPr>
        <w:t xml:space="preserve">atumos nav lidošanai piemēroti </w:t>
      </w:r>
      <w:r w:rsidR="00BA633C" w:rsidRPr="00594199">
        <w:rPr>
          <w:rFonts w:ascii="Arial Narrow" w:hAnsi="Arial Narrow" w:cs="Arial"/>
          <w:w w:val="90"/>
          <w:szCs w:val="16"/>
        </w:rPr>
        <w:t xml:space="preserve">laika apstākļi, sacensību rīkotāji attiecīgo posmu </w:t>
      </w:r>
      <w:r w:rsidR="000A1E32" w:rsidRPr="00594199">
        <w:rPr>
          <w:rFonts w:ascii="Arial Narrow" w:hAnsi="Arial Narrow" w:cs="Arial"/>
          <w:w w:val="90"/>
          <w:szCs w:val="16"/>
        </w:rPr>
        <w:t xml:space="preserve">savlaicīgi </w:t>
      </w:r>
      <w:r w:rsidR="00BA633C" w:rsidRPr="00594199">
        <w:rPr>
          <w:rFonts w:ascii="Arial Narrow" w:hAnsi="Arial Narrow" w:cs="Arial"/>
          <w:w w:val="90"/>
          <w:szCs w:val="16"/>
        </w:rPr>
        <w:t xml:space="preserve">atceļ, vai arī posmā rīko tikai vienu </w:t>
      </w:r>
      <w:r w:rsidR="00BA633C" w:rsidRPr="00594199">
        <w:rPr>
          <w:rFonts w:ascii="Arial Narrow" w:hAnsi="Arial Narrow" w:cs="Arial"/>
          <w:i/>
          <w:w w:val="90"/>
          <w:szCs w:val="16"/>
        </w:rPr>
        <w:t>tāsku</w:t>
      </w:r>
      <w:r w:rsidR="00BA633C" w:rsidRPr="00594199">
        <w:rPr>
          <w:rFonts w:ascii="Arial Narrow" w:hAnsi="Arial Narrow" w:cs="Arial"/>
          <w:w w:val="90"/>
          <w:szCs w:val="16"/>
        </w:rPr>
        <w:t xml:space="preserve">. </w:t>
      </w:r>
    </w:p>
    <w:p w:rsidR="00594199" w:rsidRPr="00594199" w:rsidRDefault="008D73A0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94199">
        <w:rPr>
          <w:rFonts w:ascii="Arial Narrow" w:hAnsi="Arial Narrow" w:cs="Arial"/>
          <w:w w:val="90"/>
          <w:szCs w:val="16"/>
        </w:rPr>
        <w:t xml:space="preserve">Sacensību seriāls </w:t>
      </w:r>
      <w:r w:rsidR="00BA633C" w:rsidRPr="00594199">
        <w:rPr>
          <w:rFonts w:ascii="Arial Narrow" w:hAnsi="Arial Narrow" w:cs="Arial"/>
          <w:w w:val="90"/>
          <w:szCs w:val="16"/>
        </w:rPr>
        <w:t>tiek noslēgts, ja ir notikuši seši sace</w:t>
      </w:r>
      <w:r w:rsidRPr="00594199">
        <w:rPr>
          <w:rFonts w:ascii="Arial Narrow" w:hAnsi="Arial Narrow" w:cs="Arial"/>
          <w:w w:val="90"/>
          <w:szCs w:val="16"/>
        </w:rPr>
        <w:t>n</w:t>
      </w:r>
      <w:r w:rsidR="00BA633C" w:rsidRPr="00594199">
        <w:rPr>
          <w:rFonts w:ascii="Arial Narrow" w:hAnsi="Arial Narrow" w:cs="Arial"/>
          <w:w w:val="90"/>
          <w:szCs w:val="16"/>
        </w:rPr>
        <w:t xml:space="preserve">sību </w:t>
      </w:r>
      <w:r w:rsidR="00BA633C" w:rsidRPr="00594199">
        <w:rPr>
          <w:rFonts w:ascii="Arial Narrow" w:hAnsi="Arial Narrow" w:cs="Arial"/>
          <w:i/>
          <w:w w:val="90"/>
          <w:szCs w:val="16"/>
        </w:rPr>
        <w:t>tāski</w:t>
      </w:r>
      <w:r w:rsidR="00594199" w:rsidRPr="00594199">
        <w:rPr>
          <w:rFonts w:ascii="Arial Narrow" w:hAnsi="Arial Narrow" w:cs="Arial"/>
          <w:w w:val="90"/>
          <w:szCs w:val="16"/>
        </w:rPr>
        <w:t>.</w:t>
      </w:r>
      <w:r w:rsidRPr="00594199">
        <w:rPr>
          <w:rFonts w:ascii="Arial Narrow" w:hAnsi="Arial Narrow" w:cs="Arial"/>
          <w:w w:val="90"/>
          <w:szCs w:val="16"/>
        </w:rPr>
        <w:t xml:space="preserve"> </w:t>
      </w:r>
    </w:p>
    <w:p w:rsidR="00594199" w:rsidRPr="00594199" w:rsidRDefault="00BA633C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94199">
        <w:rPr>
          <w:rFonts w:ascii="Arial Narrow" w:hAnsi="Arial Narrow" w:cs="Arial"/>
          <w:w w:val="90"/>
          <w:szCs w:val="16"/>
        </w:rPr>
        <w:t xml:space="preserve">Ja sestais sacensību </w:t>
      </w:r>
      <w:r w:rsidRPr="00594199">
        <w:rPr>
          <w:rFonts w:ascii="Arial Narrow" w:hAnsi="Arial Narrow" w:cs="Arial"/>
          <w:i/>
          <w:w w:val="90"/>
          <w:szCs w:val="16"/>
        </w:rPr>
        <w:t>tāsks</w:t>
      </w:r>
      <w:r w:rsidRPr="00594199">
        <w:rPr>
          <w:rFonts w:ascii="Arial Narrow" w:hAnsi="Arial Narrow" w:cs="Arial"/>
          <w:w w:val="90"/>
          <w:szCs w:val="16"/>
        </w:rPr>
        <w:t xml:space="preserve"> ir noticis pirmajā posma dienā</w:t>
      </w:r>
      <w:r w:rsidR="00594199" w:rsidRPr="00594199">
        <w:rPr>
          <w:rFonts w:ascii="Arial Narrow" w:hAnsi="Arial Narrow" w:cs="Arial"/>
          <w:w w:val="90"/>
          <w:szCs w:val="16"/>
        </w:rPr>
        <w:t xml:space="preserve"> (sestdienā), bet nākošaj</w:t>
      </w:r>
      <w:r w:rsidR="002903B1">
        <w:rPr>
          <w:rFonts w:ascii="Arial Narrow" w:hAnsi="Arial Narrow" w:cs="Arial"/>
          <w:w w:val="90"/>
          <w:szCs w:val="16"/>
        </w:rPr>
        <w:t xml:space="preserve">ā </w:t>
      </w:r>
      <w:r w:rsidR="00594199" w:rsidRPr="00594199">
        <w:rPr>
          <w:rFonts w:ascii="Arial Narrow" w:hAnsi="Arial Narrow" w:cs="Arial"/>
          <w:w w:val="90"/>
          <w:szCs w:val="16"/>
        </w:rPr>
        <w:t>dienā ir lidojumiem labvēlīgi apstākļi</w:t>
      </w:r>
      <w:r w:rsidRPr="00594199">
        <w:rPr>
          <w:rFonts w:ascii="Arial Narrow" w:hAnsi="Arial Narrow" w:cs="Arial"/>
          <w:w w:val="90"/>
          <w:szCs w:val="16"/>
        </w:rPr>
        <w:t xml:space="preserve">, tad </w:t>
      </w:r>
      <w:r w:rsidR="000A1E32" w:rsidRPr="00594199">
        <w:rPr>
          <w:rFonts w:ascii="Arial Narrow" w:hAnsi="Arial Narrow" w:cs="Arial"/>
          <w:w w:val="90"/>
          <w:szCs w:val="16"/>
        </w:rPr>
        <w:t xml:space="preserve">kā pēdējais </w:t>
      </w:r>
      <w:r w:rsidRPr="00594199">
        <w:rPr>
          <w:rFonts w:ascii="Arial Narrow" w:hAnsi="Arial Narrow" w:cs="Arial"/>
          <w:w w:val="90"/>
          <w:szCs w:val="16"/>
        </w:rPr>
        <w:t xml:space="preserve">tiek rīkots septītais </w:t>
      </w:r>
      <w:r w:rsidRPr="00594199">
        <w:rPr>
          <w:rFonts w:ascii="Arial Narrow" w:hAnsi="Arial Narrow" w:cs="Arial"/>
          <w:i/>
          <w:w w:val="90"/>
          <w:szCs w:val="16"/>
        </w:rPr>
        <w:t>tāsks</w:t>
      </w:r>
      <w:r w:rsidR="000A1E32" w:rsidRPr="00594199">
        <w:rPr>
          <w:rFonts w:ascii="Arial Narrow" w:hAnsi="Arial Narrow" w:cs="Arial"/>
          <w:w w:val="90"/>
          <w:szCs w:val="16"/>
        </w:rPr>
        <w:t>.</w:t>
      </w:r>
      <w:r w:rsidR="009A6EF9" w:rsidRPr="00594199">
        <w:rPr>
          <w:rFonts w:ascii="Arial Narrow" w:hAnsi="Arial Narrow" w:cs="Arial"/>
          <w:w w:val="90"/>
          <w:szCs w:val="16"/>
        </w:rPr>
        <w:t xml:space="preserve"> </w:t>
      </w:r>
    </w:p>
    <w:p w:rsidR="009A6EF9" w:rsidRPr="00594199" w:rsidRDefault="009A6EF9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94199">
        <w:rPr>
          <w:rFonts w:ascii="Arial Narrow" w:hAnsi="Arial Narrow" w:cs="Arial"/>
          <w:w w:val="90"/>
          <w:szCs w:val="16"/>
        </w:rPr>
        <w:t>Sacensības tiek uzskatītas par notikušām, ja</w:t>
      </w:r>
      <w:r w:rsidR="00594199" w:rsidRPr="00594199">
        <w:rPr>
          <w:rFonts w:ascii="Arial Narrow" w:hAnsi="Arial Narrow" w:cs="Arial"/>
          <w:w w:val="90"/>
          <w:szCs w:val="16"/>
        </w:rPr>
        <w:t xml:space="preserve"> visās no lidojumiem rezervētajām dienām</w:t>
      </w:r>
      <w:r w:rsidRPr="00594199">
        <w:rPr>
          <w:rFonts w:ascii="Arial Narrow" w:hAnsi="Arial Narrow" w:cs="Arial"/>
          <w:w w:val="90"/>
          <w:szCs w:val="16"/>
        </w:rPr>
        <w:t xml:space="preserve"> ir noticis vismaz viena posma viens </w:t>
      </w:r>
      <w:r w:rsidRPr="00594199">
        <w:rPr>
          <w:rFonts w:ascii="Arial Narrow" w:hAnsi="Arial Narrow" w:cs="Arial"/>
          <w:i/>
          <w:w w:val="90"/>
          <w:szCs w:val="16"/>
        </w:rPr>
        <w:t>tāsks</w:t>
      </w:r>
      <w:r w:rsidRPr="00594199">
        <w:rPr>
          <w:rFonts w:ascii="Arial Narrow" w:hAnsi="Arial Narrow" w:cs="Arial"/>
          <w:w w:val="90"/>
          <w:szCs w:val="16"/>
        </w:rPr>
        <w:t>.</w:t>
      </w:r>
    </w:p>
    <w:p w:rsidR="00B525BF" w:rsidRDefault="00B525BF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94199">
        <w:rPr>
          <w:rFonts w:ascii="Arial Narrow" w:hAnsi="Arial Narrow" w:cs="Arial"/>
          <w:w w:val="90"/>
          <w:szCs w:val="16"/>
        </w:rPr>
        <w:t xml:space="preserve">Sacensību uzvarētāji tiek noteikti, summējot visos posmos iegūtos </w:t>
      </w:r>
      <w:r w:rsidR="00BA633C" w:rsidRPr="00594199">
        <w:rPr>
          <w:rFonts w:ascii="Arial Narrow" w:hAnsi="Arial Narrow" w:cs="Arial"/>
          <w:w w:val="90"/>
          <w:szCs w:val="16"/>
        </w:rPr>
        <w:t xml:space="preserve">dalībnieku </w:t>
      </w:r>
      <w:r w:rsidRPr="00594199">
        <w:rPr>
          <w:rFonts w:ascii="Arial Narrow" w:hAnsi="Arial Narrow" w:cs="Arial"/>
          <w:w w:val="90"/>
          <w:szCs w:val="16"/>
        </w:rPr>
        <w:t>punktus.</w:t>
      </w:r>
    </w:p>
    <w:p w:rsidR="005728CC" w:rsidRPr="00594199" w:rsidRDefault="005728CC" w:rsidP="005728CC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5334B5" w:rsidRDefault="00B525BF" w:rsidP="00B525BF">
      <w:pPr>
        <w:pStyle w:val="NormalWeb"/>
        <w:numPr>
          <w:ilvl w:val="0"/>
          <w:numId w:val="3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b/>
          <w:bCs/>
          <w:w w:val="90"/>
          <w:szCs w:val="16"/>
        </w:rPr>
        <w:t>VIETA</w:t>
      </w:r>
      <w:r w:rsidR="00FB3103">
        <w:rPr>
          <w:rFonts w:ascii="Arial Narrow" w:hAnsi="Arial Narrow" w:cs="Arial"/>
          <w:b/>
          <w:bCs/>
          <w:w w:val="90"/>
          <w:szCs w:val="16"/>
        </w:rPr>
        <w:t xml:space="preserve"> UN LAIKS</w:t>
      </w:r>
    </w:p>
    <w:p w:rsidR="002101B2" w:rsidRPr="00B25A06" w:rsidRDefault="00B525BF" w:rsidP="00B25A06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B3287">
        <w:rPr>
          <w:rFonts w:ascii="Arial Narrow" w:hAnsi="Arial Narrow" w:cs="Arial"/>
          <w:w w:val="90"/>
          <w:szCs w:val="16"/>
        </w:rPr>
        <w:t xml:space="preserve">Sacensību areāls ir </w:t>
      </w:r>
      <w:r w:rsidR="00DA62D5" w:rsidRPr="004B3287">
        <w:rPr>
          <w:rFonts w:ascii="Arial Narrow" w:hAnsi="Arial Narrow" w:cs="Arial"/>
          <w:w w:val="90"/>
          <w:szCs w:val="16"/>
        </w:rPr>
        <w:t xml:space="preserve">visa paraplānu lidojumiem atļautā </w:t>
      </w:r>
      <w:r w:rsidRPr="004B3287">
        <w:rPr>
          <w:rFonts w:ascii="Arial Narrow" w:hAnsi="Arial Narrow" w:cs="Arial"/>
          <w:w w:val="90"/>
          <w:szCs w:val="16"/>
        </w:rPr>
        <w:t xml:space="preserve">Latvijas </w:t>
      </w:r>
      <w:r w:rsidR="00DA62D5" w:rsidRPr="004B3287">
        <w:rPr>
          <w:rFonts w:ascii="Arial Narrow" w:hAnsi="Arial Narrow" w:cs="Arial"/>
          <w:w w:val="90"/>
          <w:szCs w:val="16"/>
        </w:rPr>
        <w:t xml:space="preserve">teritorija. </w:t>
      </w:r>
    </w:p>
    <w:p w:rsidR="00FB3103" w:rsidRDefault="00B525BF" w:rsidP="00B525BF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FB3103">
        <w:rPr>
          <w:rFonts w:ascii="Arial Narrow" w:hAnsi="Arial Narrow" w:cs="Arial"/>
          <w:w w:val="90"/>
          <w:szCs w:val="16"/>
        </w:rPr>
        <w:t xml:space="preserve">Katrā </w:t>
      </w:r>
      <w:r w:rsidR="004B3287" w:rsidRPr="00FB3103">
        <w:rPr>
          <w:rFonts w:ascii="Arial Narrow" w:hAnsi="Arial Narrow" w:cs="Arial"/>
          <w:w w:val="90"/>
          <w:szCs w:val="16"/>
        </w:rPr>
        <w:t xml:space="preserve"> no posmiem</w:t>
      </w:r>
      <w:r w:rsidRPr="00FB3103">
        <w:rPr>
          <w:rFonts w:ascii="Arial Narrow" w:hAnsi="Arial Narrow" w:cs="Arial"/>
          <w:w w:val="90"/>
          <w:szCs w:val="16"/>
        </w:rPr>
        <w:t>, ja iespējams</w:t>
      </w:r>
      <w:r w:rsidR="006677E6" w:rsidRPr="00FB3103">
        <w:rPr>
          <w:rFonts w:ascii="Arial Narrow" w:hAnsi="Arial Narrow" w:cs="Arial"/>
          <w:w w:val="90"/>
          <w:szCs w:val="16"/>
        </w:rPr>
        <w:t>, s</w:t>
      </w:r>
      <w:r w:rsidR="00B25A06">
        <w:rPr>
          <w:rFonts w:ascii="Arial Narrow" w:hAnsi="Arial Narrow" w:cs="Arial"/>
          <w:w w:val="90"/>
          <w:szCs w:val="16"/>
        </w:rPr>
        <w:t>acensības</w:t>
      </w:r>
      <w:r w:rsidR="006677E6" w:rsidRPr="00FB3103">
        <w:rPr>
          <w:rFonts w:ascii="Arial Narrow" w:hAnsi="Arial Narrow" w:cs="Arial"/>
          <w:w w:val="90"/>
          <w:szCs w:val="16"/>
        </w:rPr>
        <w:t xml:space="preserve"> notiek atšķirīgā vietā. </w:t>
      </w:r>
      <w:r w:rsidRPr="00FB3103">
        <w:rPr>
          <w:rFonts w:ascii="Arial Narrow" w:hAnsi="Arial Narrow" w:cs="Arial"/>
          <w:w w:val="90"/>
          <w:szCs w:val="16"/>
        </w:rPr>
        <w:t xml:space="preserve">Ir </w:t>
      </w:r>
      <w:r w:rsidR="00FB3103" w:rsidRPr="00FB3103">
        <w:rPr>
          <w:rFonts w:ascii="Arial Narrow" w:hAnsi="Arial Narrow" w:cs="Arial"/>
          <w:w w:val="90"/>
          <w:szCs w:val="16"/>
        </w:rPr>
        <w:t xml:space="preserve">noteiktas </w:t>
      </w:r>
      <w:r w:rsidR="006677E6" w:rsidRPr="00FB3103">
        <w:rPr>
          <w:rFonts w:ascii="Arial Narrow" w:hAnsi="Arial Narrow" w:cs="Arial"/>
          <w:w w:val="90"/>
          <w:szCs w:val="16"/>
        </w:rPr>
        <w:t>14</w:t>
      </w:r>
      <w:r w:rsidRPr="00FB3103">
        <w:rPr>
          <w:rFonts w:ascii="Arial Narrow" w:hAnsi="Arial Narrow" w:cs="Arial"/>
          <w:w w:val="90"/>
          <w:szCs w:val="16"/>
        </w:rPr>
        <w:t xml:space="preserve"> iespējamās starta vietas</w:t>
      </w:r>
      <w:r w:rsidR="006677E6" w:rsidRPr="00FB3103">
        <w:rPr>
          <w:rFonts w:ascii="Arial Narrow" w:hAnsi="Arial Narrow" w:cs="Arial"/>
          <w:w w:val="90"/>
          <w:szCs w:val="16"/>
        </w:rPr>
        <w:t>.</w:t>
      </w:r>
    </w:p>
    <w:p w:rsidR="00FB3103" w:rsidRDefault="00B25A06" w:rsidP="00B525BF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t>S</w:t>
      </w:r>
      <w:r w:rsidR="00FB3103">
        <w:rPr>
          <w:rFonts w:ascii="Arial Narrow" w:hAnsi="Arial Narrow" w:cs="Arial"/>
          <w:w w:val="90"/>
          <w:szCs w:val="16"/>
        </w:rPr>
        <w:t>tarta vietas, kuras ir noteiktas sacensību kalendārā</w:t>
      </w:r>
      <w:r>
        <w:rPr>
          <w:rFonts w:ascii="Arial Narrow" w:hAnsi="Arial Narrow" w:cs="Arial"/>
          <w:w w:val="90"/>
          <w:szCs w:val="16"/>
        </w:rPr>
        <w:t>,</w:t>
      </w:r>
      <w:r w:rsidR="00FB3103">
        <w:rPr>
          <w:rFonts w:ascii="Arial Narrow" w:hAnsi="Arial Narrow" w:cs="Arial"/>
          <w:w w:val="90"/>
          <w:szCs w:val="16"/>
        </w:rPr>
        <w:t xml:space="preserve"> organizatori ir tiesīgi mainī</w:t>
      </w:r>
      <w:r>
        <w:rPr>
          <w:rFonts w:ascii="Arial Narrow" w:hAnsi="Arial Narrow" w:cs="Arial"/>
          <w:w w:val="90"/>
          <w:szCs w:val="16"/>
        </w:rPr>
        <w:t>t atkarībā no piemērotākiem laika apstākļiem</w:t>
      </w:r>
      <w:r w:rsidR="00FB3103">
        <w:rPr>
          <w:rFonts w:ascii="Arial Narrow" w:hAnsi="Arial Narrow" w:cs="Arial"/>
          <w:w w:val="90"/>
          <w:szCs w:val="16"/>
        </w:rPr>
        <w:t>.</w:t>
      </w:r>
    </w:p>
    <w:p w:rsidR="00A32EF5" w:rsidRPr="00A32EF5" w:rsidRDefault="00FB3103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t xml:space="preserve">Informācija par katra sacensību posma </w:t>
      </w:r>
      <w:r w:rsidR="007F1669">
        <w:rPr>
          <w:rFonts w:ascii="Arial Narrow" w:hAnsi="Arial Narrow" w:cs="Arial"/>
          <w:w w:val="90"/>
          <w:szCs w:val="16"/>
        </w:rPr>
        <w:t>no</w:t>
      </w:r>
      <w:r w:rsidR="002101B2">
        <w:rPr>
          <w:rFonts w:ascii="Arial Narrow" w:hAnsi="Arial Narrow" w:cs="Arial"/>
          <w:w w:val="90"/>
          <w:szCs w:val="16"/>
        </w:rPr>
        <w:t>risi</w:t>
      </w:r>
      <w:r w:rsidR="007F1669">
        <w:rPr>
          <w:rFonts w:ascii="Arial Narrow" w:hAnsi="Arial Narrow" w:cs="Arial"/>
          <w:w w:val="90"/>
          <w:szCs w:val="16"/>
        </w:rPr>
        <w:t xml:space="preserve">, kā arī par tā norises vietu </w:t>
      </w:r>
      <w:r w:rsidR="007F1669" w:rsidRPr="005334B5">
        <w:rPr>
          <w:rFonts w:ascii="Arial Narrow" w:hAnsi="Arial Narrow" w:cs="Arial"/>
          <w:w w:val="90"/>
          <w:szCs w:val="16"/>
        </w:rPr>
        <w:t>tiek</w:t>
      </w:r>
      <w:r w:rsidR="002101B2">
        <w:rPr>
          <w:rFonts w:ascii="Arial Narrow" w:hAnsi="Arial Narrow" w:cs="Arial"/>
          <w:w w:val="90"/>
          <w:szCs w:val="16"/>
        </w:rPr>
        <w:t xml:space="preserve"> iepriekš</w:t>
      </w:r>
      <w:r w:rsidR="007F1669" w:rsidRPr="005334B5">
        <w:rPr>
          <w:rFonts w:ascii="Arial Narrow" w:hAnsi="Arial Narrow" w:cs="Arial"/>
          <w:w w:val="90"/>
          <w:szCs w:val="16"/>
        </w:rPr>
        <w:t xml:space="preserve"> izziņota atsevišķi</w:t>
      </w:r>
      <w:r w:rsidR="00B25A06">
        <w:rPr>
          <w:rFonts w:ascii="Arial Narrow" w:hAnsi="Arial Narrow" w:cs="Arial"/>
          <w:w w:val="90"/>
          <w:szCs w:val="16"/>
        </w:rPr>
        <w:t xml:space="preserve"> caur</w:t>
      </w:r>
      <w:r w:rsidR="007F1669" w:rsidRPr="005334B5">
        <w:rPr>
          <w:rFonts w:ascii="Arial Narrow" w:hAnsi="Arial Narrow" w:cs="Arial"/>
          <w:w w:val="90"/>
          <w:szCs w:val="16"/>
        </w:rPr>
        <w:t xml:space="preserve"> sacensību oficiālo vietni </w:t>
      </w:r>
      <w:hyperlink r:id="rId9" w:history="1">
        <w:r w:rsidR="007F1669" w:rsidRPr="005334B5">
          <w:rPr>
            <w:rStyle w:val="Hyperlink"/>
            <w:rFonts w:ascii="Arial Narrow" w:hAnsi="Arial Narrow"/>
            <w:i/>
            <w:color w:val="auto"/>
            <w:w w:val="90"/>
            <w:u w:val="none"/>
          </w:rPr>
          <w:t>https://sites.google.com/site/xckauss/</w:t>
        </w:r>
      </w:hyperlink>
      <w:r w:rsidR="007F1669">
        <w:rPr>
          <w:rFonts w:ascii="Arial Narrow" w:hAnsi="Arial Narrow"/>
          <w:i/>
          <w:w w:val="90"/>
        </w:rPr>
        <w:t xml:space="preserve"> </w:t>
      </w:r>
      <w:r w:rsidR="007F1669" w:rsidRPr="005334B5">
        <w:rPr>
          <w:rFonts w:ascii="Arial Narrow" w:hAnsi="Arial Narrow" w:cs="Arial"/>
          <w:w w:val="90"/>
          <w:szCs w:val="16"/>
        </w:rPr>
        <w:t>un saiti</w:t>
      </w:r>
      <w:r w:rsidR="007F1669"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="007F1669">
        <w:rPr>
          <w:rStyle w:val="apple-converted-space"/>
          <w:rFonts w:ascii="Arial Narrow" w:hAnsi="Arial Narrow" w:cs="Arial"/>
          <w:w w:val="90"/>
          <w:szCs w:val="16"/>
        </w:rPr>
        <w:t xml:space="preserve"> </w:t>
      </w:r>
      <w:hyperlink r:id="rId10" w:history="1">
        <w:r w:rsidR="007F1669" w:rsidRPr="005334B5">
          <w:rPr>
            <w:rStyle w:val="Hyperlink"/>
            <w:rFonts w:ascii="Arial Narrow" w:hAnsi="Arial Narrow" w:cs="Arial"/>
            <w:i/>
            <w:iCs/>
            <w:color w:val="auto"/>
            <w:w w:val="90"/>
            <w:szCs w:val="16"/>
            <w:u w:val="none"/>
          </w:rPr>
          <w:t>www.paraglidingforum.lv</w:t>
        </w:r>
      </w:hyperlink>
      <w:r w:rsidR="007F1669" w:rsidRPr="005334B5">
        <w:rPr>
          <w:rFonts w:ascii="Arial Narrow" w:hAnsi="Arial Narrow" w:cs="Arial"/>
          <w:i/>
          <w:iCs/>
          <w:w w:val="90"/>
          <w:szCs w:val="16"/>
        </w:rPr>
        <w:t>.</w:t>
      </w:r>
    </w:p>
    <w:p w:rsidR="00A32EF5" w:rsidRDefault="00B525BF" w:rsidP="006E7BAB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A32EF5">
        <w:rPr>
          <w:rFonts w:ascii="Arial Narrow" w:hAnsi="Arial Narrow" w:cs="Arial"/>
          <w:w w:val="90"/>
          <w:szCs w:val="16"/>
        </w:rPr>
        <w:t>Par apmešanos un ēdināšanu sacensību vietās piloti rūpējas patstāvīgi.</w:t>
      </w:r>
      <w:r w:rsidR="001E12D3" w:rsidRPr="00A32EF5">
        <w:rPr>
          <w:rFonts w:ascii="Arial Narrow" w:hAnsi="Arial Narrow" w:cs="Arial"/>
          <w:w w:val="90"/>
          <w:szCs w:val="16"/>
        </w:rPr>
        <w:t xml:space="preserve"> Izņēmuma gad</w:t>
      </w:r>
      <w:r w:rsidR="00753451" w:rsidRPr="00A32EF5">
        <w:rPr>
          <w:rFonts w:ascii="Arial Narrow" w:hAnsi="Arial Narrow" w:cs="Arial"/>
          <w:w w:val="90"/>
          <w:szCs w:val="16"/>
        </w:rPr>
        <w:t>ījumos organizatori var apmaksāt telts vietu īri kempingos.</w:t>
      </w:r>
      <w:r w:rsidR="00A32EF5" w:rsidRPr="00A32EF5">
        <w:rPr>
          <w:rFonts w:ascii="Arial Narrow" w:hAnsi="Arial Narrow" w:cs="Arial"/>
          <w:w w:val="90"/>
          <w:szCs w:val="16"/>
        </w:rPr>
        <w:t xml:space="preserve"> </w:t>
      </w:r>
    </w:p>
    <w:p w:rsidR="006E7BAB" w:rsidRPr="006E7BAB" w:rsidRDefault="006E7BAB" w:rsidP="006E7BAB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A32EF5" w:rsidRDefault="00FB3103" w:rsidP="00A32EF5">
      <w:pPr>
        <w:pStyle w:val="NormalWeb"/>
        <w:numPr>
          <w:ilvl w:val="0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A32EF5">
        <w:rPr>
          <w:rFonts w:ascii="Arial Narrow" w:hAnsi="Arial Narrow" w:cs="Arial"/>
          <w:b/>
          <w:bCs/>
          <w:w w:val="90"/>
          <w:szCs w:val="16"/>
        </w:rPr>
        <w:t>SACENSĪBU KALENDĀRS</w:t>
      </w:r>
    </w:p>
    <w:p w:rsidR="00B525BF" w:rsidRPr="005334B5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Pirmais posms – 201</w:t>
      </w:r>
      <w:r w:rsidR="002D24F0">
        <w:rPr>
          <w:rFonts w:ascii="Arial Narrow" w:hAnsi="Arial Narrow" w:cs="Arial"/>
          <w:w w:val="90"/>
          <w:szCs w:val="16"/>
        </w:rPr>
        <w:t>5</w:t>
      </w:r>
      <w:r w:rsidRPr="005334B5">
        <w:rPr>
          <w:rFonts w:ascii="Arial Narrow" w:hAnsi="Arial Narrow" w:cs="Arial"/>
          <w:w w:val="90"/>
          <w:szCs w:val="16"/>
        </w:rPr>
        <w:t>. gada 1</w:t>
      </w:r>
      <w:r w:rsidR="002D24F0">
        <w:rPr>
          <w:rFonts w:ascii="Arial Narrow" w:hAnsi="Arial Narrow" w:cs="Arial"/>
          <w:w w:val="90"/>
          <w:szCs w:val="16"/>
        </w:rPr>
        <w:t>6</w:t>
      </w:r>
      <w:r w:rsidRPr="005334B5">
        <w:rPr>
          <w:rFonts w:ascii="Arial Narrow" w:hAnsi="Arial Narrow" w:cs="Arial"/>
          <w:w w:val="90"/>
          <w:szCs w:val="16"/>
        </w:rPr>
        <w:t>. un 1</w:t>
      </w:r>
      <w:r w:rsidR="002D24F0">
        <w:rPr>
          <w:rFonts w:ascii="Arial Narrow" w:hAnsi="Arial Narrow" w:cs="Arial"/>
          <w:w w:val="90"/>
          <w:szCs w:val="16"/>
        </w:rPr>
        <w:t>7. maijs, Krustpils.</w:t>
      </w:r>
      <w:r w:rsidRPr="005334B5">
        <w:rPr>
          <w:rFonts w:ascii="Arial Narrow" w:hAnsi="Arial Narrow" w:cs="Arial"/>
          <w:w w:val="90"/>
          <w:szCs w:val="16"/>
        </w:rPr>
        <w:t xml:space="preserve"> </w:t>
      </w:r>
    </w:p>
    <w:p w:rsidR="00B525BF" w:rsidRPr="005334B5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Otrais posms – 201</w:t>
      </w:r>
      <w:r w:rsidR="002D24F0">
        <w:rPr>
          <w:rFonts w:ascii="Arial Narrow" w:hAnsi="Arial Narrow" w:cs="Arial"/>
          <w:w w:val="90"/>
          <w:szCs w:val="16"/>
        </w:rPr>
        <w:t>5</w:t>
      </w:r>
      <w:r w:rsidRPr="005334B5">
        <w:rPr>
          <w:rFonts w:ascii="Arial Narrow" w:hAnsi="Arial Narrow" w:cs="Arial"/>
          <w:w w:val="90"/>
          <w:szCs w:val="16"/>
        </w:rPr>
        <w:t xml:space="preserve">. gada </w:t>
      </w:r>
      <w:r w:rsidR="002D24F0">
        <w:rPr>
          <w:rFonts w:ascii="Arial Narrow" w:hAnsi="Arial Narrow" w:cs="Arial"/>
          <w:w w:val="90"/>
          <w:szCs w:val="16"/>
        </w:rPr>
        <w:t>23</w:t>
      </w:r>
      <w:r w:rsidRPr="005334B5">
        <w:rPr>
          <w:rFonts w:ascii="Arial Narrow" w:hAnsi="Arial Narrow" w:cs="Arial"/>
          <w:w w:val="90"/>
          <w:szCs w:val="16"/>
        </w:rPr>
        <w:t xml:space="preserve">. un </w:t>
      </w:r>
      <w:r w:rsidR="002D24F0">
        <w:rPr>
          <w:rFonts w:ascii="Arial Narrow" w:hAnsi="Arial Narrow" w:cs="Arial"/>
          <w:w w:val="90"/>
          <w:szCs w:val="16"/>
        </w:rPr>
        <w:t>24</w:t>
      </w:r>
      <w:r w:rsidRPr="005334B5">
        <w:rPr>
          <w:rFonts w:ascii="Arial Narrow" w:hAnsi="Arial Narrow" w:cs="Arial"/>
          <w:w w:val="90"/>
          <w:szCs w:val="16"/>
        </w:rPr>
        <w:t xml:space="preserve">. </w:t>
      </w:r>
      <w:r w:rsidR="002D24F0">
        <w:rPr>
          <w:rFonts w:ascii="Arial Narrow" w:hAnsi="Arial Narrow" w:cs="Arial"/>
          <w:w w:val="90"/>
          <w:szCs w:val="16"/>
        </w:rPr>
        <w:t>maijs, Smiltene</w:t>
      </w:r>
      <w:r w:rsidRPr="005334B5">
        <w:rPr>
          <w:rFonts w:ascii="Arial Narrow" w:hAnsi="Arial Narrow" w:cs="Arial"/>
          <w:w w:val="90"/>
          <w:szCs w:val="16"/>
        </w:rPr>
        <w:t xml:space="preserve">. </w:t>
      </w:r>
    </w:p>
    <w:p w:rsidR="00B525BF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Trešais posms – 201</w:t>
      </w:r>
      <w:r w:rsidR="002D24F0">
        <w:rPr>
          <w:rFonts w:ascii="Arial Narrow" w:hAnsi="Arial Narrow" w:cs="Arial"/>
          <w:w w:val="90"/>
          <w:szCs w:val="16"/>
        </w:rPr>
        <w:t>5</w:t>
      </w:r>
      <w:r w:rsidRPr="005334B5">
        <w:rPr>
          <w:rFonts w:ascii="Arial Narrow" w:hAnsi="Arial Narrow" w:cs="Arial"/>
          <w:w w:val="90"/>
          <w:szCs w:val="16"/>
        </w:rPr>
        <w:t xml:space="preserve">. gada </w:t>
      </w:r>
      <w:r w:rsidR="002D24F0">
        <w:rPr>
          <w:rFonts w:ascii="Arial Narrow" w:hAnsi="Arial Narrow" w:cs="Arial"/>
          <w:w w:val="90"/>
          <w:szCs w:val="16"/>
        </w:rPr>
        <w:t>06</w:t>
      </w:r>
      <w:r w:rsidRPr="005334B5">
        <w:rPr>
          <w:rFonts w:ascii="Arial Narrow" w:hAnsi="Arial Narrow" w:cs="Arial"/>
          <w:w w:val="90"/>
          <w:szCs w:val="16"/>
        </w:rPr>
        <w:t xml:space="preserve">. un </w:t>
      </w:r>
      <w:r w:rsidR="002D24F0">
        <w:rPr>
          <w:rFonts w:ascii="Arial Narrow" w:hAnsi="Arial Narrow" w:cs="Arial"/>
          <w:w w:val="90"/>
          <w:szCs w:val="16"/>
        </w:rPr>
        <w:t>07. jūnijs, Daugavpils.</w:t>
      </w:r>
    </w:p>
    <w:p w:rsidR="004A1E86" w:rsidRDefault="002D24F0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lastRenderedPageBreak/>
        <w:t>Ceturtais (rezerves)</w:t>
      </w:r>
      <w:r w:rsidR="004A1E86">
        <w:rPr>
          <w:rFonts w:ascii="Arial Narrow" w:hAnsi="Arial Narrow" w:cs="Arial"/>
          <w:w w:val="90"/>
          <w:szCs w:val="16"/>
        </w:rPr>
        <w:t xml:space="preserve"> </w:t>
      </w:r>
      <w:r w:rsidR="004A1E86" w:rsidRPr="005334B5">
        <w:rPr>
          <w:rFonts w:ascii="Arial Narrow" w:hAnsi="Arial Narrow" w:cs="Arial"/>
          <w:w w:val="90"/>
          <w:szCs w:val="16"/>
        </w:rPr>
        <w:t>posms – 201</w:t>
      </w:r>
      <w:r w:rsidR="004A1E86">
        <w:rPr>
          <w:rFonts w:ascii="Arial Narrow" w:hAnsi="Arial Narrow" w:cs="Arial"/>
          <w:w w:val="90"/>
          <w:szCs w:val="16"/>
        </w:rPr>
        <w:t>5</w:t>
      </w:r>
      <w:r w:rsidR="004A1E86" w:rsidRPr="005334B5">
        <w:rPr>
          <w:rFonts w:ascii="Arial Narrow" w:hAnsi="Arial Narrow" w:cs="Arial"/>
          <w:w w:val="90"/>
          <w:szCs w:val="16"/>
        </w:rPr>
        <w:t xml:space="preserve">. gada </w:t>
      </w:r>
      <w:r w:rsidR="004A1E86">
        <w:rPr>
          <w:rFonts w:ascii="Arial Narrow" w:hAnsi="Arial Narrow" w:cs="Arial"/>
          <w:w w:val="90"/>
          <w:szCs w:val="16"/>
        </w:rPr>
        <w:t>04</w:t>
      </w:r>
      <w:r w:rsidR="004A1E86" w:rsidRPr="005334B5">
        <w:rPr>
          <w:rFonts w:ascii="Arial Narrow" w:hAnsi="Arial Narrow" w:cs="Arial"/>
          <w:w w:val="90"/>
          <w:szCs w:val="16"/>
        </w:rPr>
        <w:t xml:space="preserve">. un </w:t>
      </w:r>
      <w:r w:rsidR="004A1E86">
        <w:rPr>
          <w:rFonts w:ascii="Arial Narrow" w:hAnsi="Arial Narrow" w:cs="Arial"/>
          <w:w w:val="90"/>
          <w:szCs w:val="16"/>
        </w:rPr>
        <w:t>05. jūlijs, Saldus.</w:t>
      </w:r>
    </w:p>
    <w:p w:rsidR="004A1E86" w:rsidRDefault="004A1E86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t xml:space="preserve">Piektais (rezerves) </w:t>
      </w:r>
      <w:r w:rsidRPr="005334B5">
        <w:rPr>
          <w:rFonts w:ascii="Arial Narrow" w:hAnsi="Arial Narrow" w:cs="Arial"/>
          <w:w w:val="90"/>
          <w:szCs w:val="16"/>
        </w:rPr>
        <w:t>posms – 201</w:t>
      </w:r>
      <w:r>
        <w:rPr>
          <w:rFonts w:ascii="Arial Narrow" w:hAnsi="Arial Narrow" w:cs="Arial"/>
          <w:w w:val="90"/>
          <w:szCs w:val="16"/>
        </w:rPr>
        <w:t>5</w:t>
      </w:r>
      <w:r w:rsidRPr="005334B5">
        <w:rPr>
          <w:rFonts w:ascii="Arial Narrow" w:hAnsi="Arial Narrow" w:cs="Arial"/>
          <w:w w:val="90"/>
          <w:szCs w:val="16"/>
        </w:rPr>
        <w:t xml:space="preserve">. gada </w:t>
      </w:r>
      <w:r>
        <w:rPr>
          <w:rFonts w:ascii="Arial Narrow" w:hAnsi="Arial Narrow" w:cs="Arial"/>
          <w:w w:val="90"/>
          <w:szCs w:val="16"/>
        </w:rPr>
        <w:t>18</w:t>
      </w:r>
      <w:r w:rsidRPr="005334B5">
        <w:rPr>
          <w:rFonts w:ascii="Arial Narrow" w:hAnsi="Arial Narrow" w:cs="Arial"/>
          <w:w w:val="90"/>
          <w:szCs w:val="16"/>
        </w:rPr>
        <w:t xml:space="preserve">. un </w:t>
      </w:r>
      <w:r>
        <w:rPr>
          <w:rFonts w:ascii="Arial Narrow" w:hAnsi="Arial Narrow" w:cs="Arial"/>
          <w:w w:val="90"/>
          <w:szCs w:val="16"/>
        </w:rPr>
        <w:t>19. jūlijs, Rēzekne vai Lubānas ezers.</w:t>
      </w:r>
    </w:p>
    <w:p w:rsidR="002D24F0" w:rsidRDefault="004A1E86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>
        <w:rPr>
          <w:rFonts w:ascii="Arial Narrow" w:hAnsi="Arial Narrow" w:cs="Arial"/>
          <w:w w:val="90"/>
          <w:szCs w:val="16"/>
        </w:rPr>
        <w:t xml:space="preserve">Sestais (rezerves) </w:t>
      </w:r>
      <w:r w:rsidRPr="005334B5">
        <w:rPr>
          <w:rFonts w:ascii="Arial Narrow" w:hAnsi="Arial Narrow" w:cs="Arial"/>
          <w:w w:val="90"/>
          <w:szCs w:val="16"/>
        </w:rPr>
        <w:t>posms – 201</w:t>
      </w:r>
      <w:r>
        <w:rPr>
          <w:rFonts w:ascii="Arial Narrow" w:hAnsi="Arial Narrow" w:cs="Arial"/>
          <w:w w:val="90"/>
          <w:szCs w:val="16"/>
        </w:rPr>
        <w:t>5</w:t>
      </w:r>
      <w:r w:rsidRPr="005334B5">
        <w:rPr>
          <w:rFonts w:ascii="Arial Narrow" w:hAnsi="Arial Narrow" w:cs="Arial"/>
          <w:w w:val="90"/>
          <w:szCs w:val="16"/>
        </w:rPr>
        <w:t xml:space="preserve">. gada </w:t>
      </w:r>
      <w:r>
        <w:rPr>
          <w:rFonts w:ascii="Arial Narrow" w:hAnsi="Arial Narrow" w:cs="Arial"/>
          <w:w w:val="90"/>
          <w:szCs w:val="16"/>
        </w:rPr>
        <w:t>22</w:t>
      </w:r>
      <w:r w:rsidRPr="005334B5">
        <w:rPr>
          <w:rFonts w:ascii="Arial Narrow" w:hAnsi="Arial Narrow" w:cs="Arial"/>
          <w:w w:val="90"/>
          <w:szCs w:val="16"/>
        </w:rPr>
        <w:t xml:space="preserve">. un </w:t>
      </w:r>
      <w:r>
        <w:rPr>
          <w:rFonts w:ascii="Arial Narrow" w:hAnsi="Arial Narrow" w:cs="Arial"/>
          <w:w w:val="90"/>
          <w:szCs w:val="16"/>
        </w:rPr>
        <w:t>23. augusts, Vaiņode.</w:t>
      </w:r>
    </w:p>
    <w:p w:rsidR="005728CC" w:rsidRPr="00A3070C" w:rsidRDefault="005728CC" w:rsidP="005728CC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5334B5" w:rsidRDefault="00B525BF" w:rsidP="00B525BF">
      <w:pPr>
        <w:pStyle w:val="NormalWeb"/>
        <w:numPr>
          <w:ilvl w:val="0"/>
          <w:numId w:val="5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b/>
          <w:bCs/>
          <w:w w:val="90"/>
          <w:szCs w:val="16"/>
        </w:rPr>
        <w:t>ORGANIZATORI</w:t>
      </w:r>
    </w:p>
    <w:p w:rsidR="00B525BF" w:rsidRPr="005334B5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 xml:space="preserve">Sacensības organizē paraplanieristu klubs „Spārni” </w:t>
      </w:r>
      <w:r w:rsidR="00A3070C">
        <w:rPr>
          <w:rFonts w:ascii="Arial Narrow" w:hAnsi="Arial Narrow" w:cs="Arial"/>
          <w:w w:val="90"/>
          <w:szCs w:val="16"/>
        </w:rPr>
        <w:t>sadarbībā ar klubu „Adrenalīns” un klubu “Ultra”</w:t>
      </w:r>
    </w:p>
    <w:p w:rsidR="00B525BF" w:rsidRPr="005334B5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Sacensību direktors – Ivars Šļivka, tālr. 29242950, e-pasts: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hyperlink r:id="rId11" w:history="1">
        <w:r w:rsidRPr="005334B5">
          <w:rPr>
            <w:rStyle w:val="Hyperlink"/>
            <w:rFonts w:ascii="Arial Narrow" w:hAnsi="Arial Narrow" w:cs="Arial"/>
            <w:i/>
            <w:iCs/>
            <w:color w:val="auto"/>
            <w:w w:val="90"/>
            <w:szCs w:val="16"/>
          </w:rPr>
          <w:t>ivars@isb.lv</w:t>
        </w:r>
      </w:hyperlink>
      <w:r w:rsidRPr="005334B5">
        <w:rPr>
          <w:rFonts w:ascii="Arial Narrow" w:hAnsi="Arial Narrow" w:cs="Arial"/>
          <w:i/>
          <w:iCs/>
          <w:w w:val="90"/>
          <w:szCs w:val="16"/>
        </w:rPr>
        <w:t>.</w:t>
      </w:r>
    </w:p>
    <w:p w:rsidR="00B525BF" w:rsidRPr="005334B5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Galvenais tiesnesis – Andrejs Puķītis, tālr. 29117663, e-pasts: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andrejs.pukitis@gmail.com.</w:t>
      </w:r>
    </w:p>
    <w:p w:rsidR="00B525BF" w:rsidRPr="005334B5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Tiesnesis – Valdis Brokāns, tālr. 29563637, e-pasts: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kreksis@gmail.com.</w:t>
      </w:r>
    </w:p>
    <w:p w:rsidR="00B525BF" w:rsidRPr="005334B5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>Atbildīgais par startiem un pilotu atrašanu un atvešanu</w:t>
      </w:r>
      <w:r w:rsidR="006F0B8F">
        <w:rPr>
          <w:rFonts w:ascii="Arial Narrow" w:hAnsi="Arial Narrow" w:cs="Arial"/>
          <w:w w:val="90"/>
          <w:szCs w:val="16"/>
        </w:rPr>
        <w:t xml:space="preserve"> (turpmāk – „retrīvs”)</w:t>
      </w:r>
      <w:r w:rsidR="007F6C72">
        <w:rPr>
          <w:rFonts w:ascii="Arial Narrow" w:hAnsi="Arial Narrow" w:cs="Arial"/>
          <w:w w:val="90"/>
          <w:szCs w:val="16"/>
        </w:rPr>
        <w:t xml:space="preserve">  </w:t>
      </w:r>
      <w:r w:rsidRPr="005334B5">
        <w:rPr>
          <w:rFonts w:ascii="Arial Narrow" w:hAnsi="Arial Narrow" w:cs="Arial"/>
          <w:w w:val="90"/>
          <w:szCs w:val="16"/>
        </w:rPr>
        <w:t xml:space="preserve"> – Mihails Vavilovs, tālr. 29119889, e-pasts:</w:t>
      </w:r>
      <w:r w:rsidRPr="005334B5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5334B5">
        <w:rPr>
          <w:rFonts w:ascii="Arial Narrow" w:hAnsi="Arial Narrow" w:cs="Arial"/>
          <w:i/>
          <w:iCs/>
          <w:w w:val="90"/>
          <w:szCs w:val="16"/>
        </w:rPr>
        <w:t>mihails.vavilovs@gmail.com.</w:t>
      </w:r>
    </w:p>
    <w:p w:rsidR="00E75537" w:rsidRDefault="004F2F6D" w:rsidP="005334B5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5334B5">
        <w:rPr>
          <w:rFonts w:ascii="Arial Narrow" w:hAnsi="Arial Narrow" w:cs="Arial"/>
          <w:w w:val="90"/>
          <w:szCs w:val="16"/>
        </w:rPr>
        <w:t xml:space="preserve">Sacensību </w:t>
      </w:r>
      <w:r>
        <w:rPr>
          <w:rFonts w:ascii="Arial Narrow" w:hAnsi="Arial Narrow" w:cs="Arial"/>
          <w:w w:val="90"/>
          <w:szCs w:val="16"/>
        </w:rPr>
        <w:t>s</w:t>
      </w:r>
      <w:r w:rsidR="00B525BF" w:rsidRPr="005334B5">
        <w:rPr>
          <w:rFonts w:ascii="Arial Narrow" w:hAnsi="Arial Narrow" w:cs="Arial"/>
          <w:w w:val="90"/>
          <w:szCs w:val="16"/>
        </w:rPr>
        <w:t>ekretāri</w:t>
      </w:r>
      <w:r>
        <w:rPr>
          <w:rFonts w:ascii="Arial Narrow" w:hAnsi="Arial Narrow" w:cs="Arial"/>
          <w:w w:val="90"/>
          <w:szCs w:val="16"/>
        </w:rPr>
        <w:t>,</w:t>
      </w:r>
      <w:r w:rsidR="00B525BF" w:rsidRPr="005334B5">
        <w:rPr>
          <w:rFonts w:ascii="Arial Narrow" w:hAnsi="Arial Narrow" w:cs="Arial"/>
          <w:w w:val="90"/>
          <w:szCs w:val="16"/>
        </w:rPr>
        <w:t xml:space="preserve"> starta tiesneši </w:t>
      </w:r>
      <w:r>
        <w:rPr>
          <w:rFonts w:ascii="Arial Narrow" w:hAnsi="Arial Narrow" w:cs="Arial"/>
          <w:w w:val="90"/>
          <w:szCs w:val="16"/>
        </w:rPr>
        <w:t xml:space="preserve">un transporta dispečeri pilotu atvešanai starta vietā </w:t>
      </w:r>
      <w:r w:rsidR="00B525BF" w:rsidRPr="005334B5">
        <w:rPr>
          <w:rFonts w:ascii="Arial Narrow" w:hAnsi="Arial Narrow" w:cs="Arial"/>
          <w:w w:val="90"/>
          <w:szCs w:val="16"/>
        </w:rPr>
        <w:t>tiek paziņoti atsevišķi</w:t>
      </w:r>
      <w:r w:rsidR="00A3070C">
        <w:rPr>
          <w:rFonts w:ascii="Arial Narrow" w:hAnsi="Arial Narrow" w:cs="Arial"/>
          <w:w w:val="90"/>
          <w:szCs w:val="16"/>
        </w:rPr>
        <w:t>, sākoties</w:t>
      </w:r>
      <w:r w:rsidR="00B525BF" w:rsidRPr="005334B5">
        <w:rPr>
          <w:rFonts w:ascii="Arial Narrow" w:hAnsi="Arial Narrow" w:cs="Arial"/>
          <w:w w:val="90"/>
          <w:szCs w:val="16"/>
        </w:rPr>
        <w:t xml:space="preserve"> katra</w:t>
      </w:r>
      <w:r w:rsidR="00A3070C">
        <w:rPr>
          <w:rFonts w:ascii="Arial Narrow" w:hAnsi="Arial Narrow" w:cs="Arial"/>
          <w:w w:val="90"/>
          <w:szCs w:val="16"/>
        </w:rPr>
        <w:t>m</w:t>
      </w:r>
      <w:r w:rsidR="00B525BF" w:rsidRPr="005334B5">
        <w:rPr>
          <w:rFonts w:ascii="Arial Narrow" w:hAnsi="Arial Narrow" w:cs="Arial"/>
          <w:w w:val="90"/>
          <w:szCs w:val="16"/>
        </w:rPr>
        <w:t xml:space="preserve"> sacensību posma</w:t>
      </w:r>
      <w:r w:rsidR="00A3070C">
        <w:rPr>
          <w:rFonts w:ascii="Arial Narrow" w:hAnsi="Arial Narrow" w:cs="Arial"/>
          <w:w w:val="90"/>
          <w:szCs w:val="16"/>
        </w:rPr>
        <w:t>m</w:t>
      </w:r>
      <w:r w:rsidR="00B525BF" w:rsidRPr="005334B5">
        <w:rPr>
          <w:rFonts w:ascii="Arial Narrow" w:hAnsi="Arial Narrow" w:cs="Arial"/>
          <w:w w:val="90"/>
          <w:szCs w:val="16"/>
        </w:rPr>
        <w:t>.</w:t>
      </w:r>
    </w:p>
    <w:p w:rsidR="007B4618" w:rsidRDefault="007B4618" w:rsidP="007B4618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5334B5" w:rsidRDefault="005334B5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  <w:r w:rsidRPr="00E75537">
        <w:rPr>
          <w:rFonts w:ascii="Arial Narrow" w:hAnsi="Arial Narrow" w:cs="Arial"/>
          <w:b/>
          <w:bCs/>
          <w:w w:val="90"/>
          <w:sz w:val="28"/>
          <w:szCs w:val="28"/>
        </w:rPr>
        <w:t>SACENSĪBU NOTEIKUMI</w:t>
      </w:r>
    </w:p>
    <w:p w:rsidR="005728CC" w:rsidRPr="007B4618" w:rsidRDefault="005728CC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 w:val="28"/>
          <w:szCs w:val="28"/>
        </w:rPr>
      </w:pPr>
    </w:p>
    <w:p w:rsidR="00B525BF" w:rsidRPr="00B525BF" w:rsidRDefault="00B525BF" w:rsidP="00B525BF">
      <w:pPr>
        <w:numPr>
          <w:ilvl w:val="0"/>
          <w:numId w:val="6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DALĪBNIEKI</w:t>
      </w:r>
    </w:p>
    <w:p w:rsidR="00B525BF" w:rsidRDefault="00B525BF" w:rsidP="00B525BF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Sacensībās piedalās kvalifi</w:t>
      </w:r>
      <w:r w:rsidR="001F0C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cēti Latvijas un ārzemju piloti, uzrādot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934C3">
        <w:rPr>
          <w:rFonts w:ascii="Arial Narrow" w:eastAsia="Times New Roman" w:hAnsi="Arial Narrow" w:cs="Arial"/>
          <w:w w:val="90"/>
          <w:sz w:val="24"/>
          <w:lang w:eastAsia="lv-LV"/>
        </w:rPr>
        <w:t xml:space="preserve">sacensību </w:t>
      </w:r>
      <w:r w:rsidR="001F0C50">
        <w:rPr>
          <w:rFonts w:ascii="Arial Narrow" w:eastAsia="Times New Roman" w:hAnsi="Arial Narrow" w:cs="Arial"/>
          <w:w w:val="90"/>
          <w:sz w:val="24"/>
          <w:lang w:eastAsia="lv-LV"/>
        </w:rPr>
        <w:t>brīdī spēkā esošu</w:t>
      </w:r>
      <w:r w:rsidR="002934C3">
        <w:rPr>
          <w:rFonts w:ascii="Arial Narrow" w:eastAsia="Times New Roman" w:hAnsi="Arial Narrow" w:cs="Arial"/>
          <w:w w:val="90"/>
          <w:sz w:val="24"/>
          <w:lang w:eastAsia="lv-LV"/>
        </w:rPr>
        <w:t xml:space="preserve"> </w:t>
      </w:r>
      <w:r w:rsidR="001F0C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Latvijas B kategorijas vai augstākas kategorijas paraplāna pilota licenci</w:t>
      </w:r>
      <w:r w:rsidR="001F0C50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1F0C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vai arī šādai kvalifikācijai atbilstošu ārvalstu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1F0C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licenc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</w:t>
      </w:r>
      <w:r w:rsidR="002934C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5C290A" w:rsidRPr="00B525BF" w:rsidRDefault="005C290A" w:rsidP="00B525BF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Latvijas piloti, kuriem nav nacionālās licences, bet tikai ārzemēs iegūtā, tiek pielaisti sacensībām ar noteikumu, ka no šīs licences iegūšanas nav pagājis vairāk kā viens gads.</w:t>
      </w:r>
    </w:p>
    <w:p w:rsidR="00B525BF" w:rsidRPr="00B525BF" w:rsidRDefault="00B525BF" w:rsidP="00B525BF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Ja dalībnieks piedalās sacensībās ar nesertificētu paraplānu, tā kvalifikācijai ir jāatbilst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="00C94F94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Latvijas D kategorijas</w:t>
      </w:r>
      <w:r w:rsidR="00C94F94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licencei</w:t>
      </w:r>
      <w:r w:rsidR="00A22A8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vai analogai ārvalstu licencei</w:t>
      </w:r>
      <w:r w:rsidR="00C94F94"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 xml:space="preserve"> </w:t>
      </w:r>
      <w:r w:rsidR="00C94F94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(FAI - ParaPro 5).</w:t>
      </w:r>
    </w:p>
    <w:p w:rsidR="00B525BF" w:rsidRPr="00B525BF" w:rsidRDefault="00B525BF" w:rsidP="00B525BF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Minimālais dalībnieku skaits katrā no posmiem – 10. Ja ir </w:t>
      </w:r>
      <w:r w:rsidR="002934C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ieradies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934C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mazāks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dalībnieku skaits, </w:t>
      </w:r>
      <w:r w:rsidR="002934C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-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posms tiek atcelts.</w:t>
      </w:r>
    </w:p>
    <w:p w:rsidR="00B525BF" w:rsidRDefault="00B525BF" w:rsidP="00E75537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Maksimālais dalībnieku skaits katrā no posmiem – 40. Ja ir pieteicies lielāks skaits, organizatoriem ir tiesības veikt dalībnieku atlasi. </w:t>
      </w:r>
      <w:r w:rsidR="002934C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Ārzemju pilotiem, ja tādi ir ieradušies, posmā tiek garantētas 10 dalībnieku vietas</w:t>
      </w:r>
      <w:r w:rsidR="00F6619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Pārējie atlases kritēriji ir </w:t>
      </w:r>
      <w:r w:rsidR="00B444E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augstāka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pilota kvalifikācija un pieredze.</w:t>
      </w:r>
      <w:r w:rsidR="00233CA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Atlasi veic sacensību galvenais tiesnesis.</w:t>
      </w:r>
    </w:p>
    <w:p w:rsidR="005728CC" w:rsidRPr="00B525BF" w:rsidRDefault="005728CC" w:rsidP="005728CC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7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VĒRTĒŠANAS KATEGORIJAS</w:t>
      </w:r>
    </w:p>
    <w:p w:rsidR="00B525BF" w:rsidRPr="00B525BF" w:rsidRDefault="0082714B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Absolūtajā individuālajā vērtējumā “</w:t>
      </w:r>
      <w:r w:rsidR="00B525BF"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Open</w:t>
      </w:r>
      <w:r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”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iek vērtēti visu dalībnieku rezultāti neatkarīgi no paraplānu klases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pilotu </w:t>
      </w:r>
      <w:r w:rsid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pieredzes un 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dzimuma.</w:t>
      </w:r>
    </w:p>
    <w:p w:rsidR="00B525BF" w:rsidRPr="00B525BF" w:rsidRDefault="00B525BF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In</w:t>
      </w:r>
      <w:r w:rsidR="0082714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dividuālajā vērtējumā “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Standard</w:t>
      </w:r>
      <w:r w:rsidR="0082714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klasē t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iek vērtēti to dalībnieku rezultāti, kas lidojuši ar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EN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 un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EN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B klases paraplāniem.</w:t>
      </w:r>
      <w:r w:rsid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A86E50" w:rsidRPr="00B525BF" w:rsidRDefault="0082714B" w:rsidP="00A86E50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Jauno pilotu “</w:t>
      </w:r>
      <w:r w:rsidR="00B525BF" w:rsidRPr="00A86E50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Rookie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klasē t</w:t>
      </w:r>
      <w:r w:rsidR="00B525BF" w:rsidRP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iek vērtēti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rezultāti </w:t>
      </w:r>
      <w:r w:rsidR="00B525BF" w:rsidRP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em</w:t>
      </w:r>
      <w:r w:rsidR="00B525BF" w:rsidRP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</w:t>
      </w:r>
      <w:r w:rsidR="003860B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kuri nevienā no iepriekšējām sezonām maršrutu </w:t>
      </w:r>
      <w:r w:rsidR="003860B7" w:rsidRPr="003860B7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>lidošanas</w:t>
      </w:r>
      <w:r w:rsidR="003860B7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 xml:space="preserve"> </w:t>
      </w:r>
      <w:r w:rsidR="00B525BF" w:rsidRP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sacensībās </w:t>
      </w:r>
      <w:r w:rsidR="00A86E50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(ieskaitot Latvijas</w:t>
      </w:r>
      <w:r w:rsidR="00A86E50"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="00A86E50"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Fun Cup</w:t>
      </w:r>
      <w:r w:rsidR="003860B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) nav piedalījušies.</w:t>
      </w:r>
    </w:p>
    <w:p w:rsidR="00B525BF" w:rsidRPr="00A86E50" w:rsidRDefault="00A86E50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Vērtēti tiek </w:t>
      </w:r>
      <w:r w:rsidR="00B525BF" w:rsidRPr="00A86E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gan katra atsevišķā posma rezultāti, gan sacensību kopvērtējums, summējot katra pilota iegūtos punktus visos lidojuma uzdevumos.</w:t>
      </w:r>
    </w:p>
    <w:p w:rsidR="00B525BF" w:rsidRDefault="00B525BF" w:rsidP="00E75537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 ir tiesīgi atsevišķos</w:t>
      </w:r>
      <w:r w:rsidR="00E3771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lidojuma uzdevumos </w:t>
      </w:r>
      <w:r w:rsidR="00946D9E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mainīt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paraplānu. Ja pilots piedalās ar dažādu kategoriju paraplāniem, </w:t>
      </w:r>
      <w:r w:rsidR="00381BB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“</w:t>
      </w:r>
      <w:r w:rsidR="00381BB7"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Standard</w:t>
      </w:r>
      <w:r w:rsidR="00381BB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klases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ieskaitē tiek vērtēti tikai ar šīs klases paraplānu veiktie lidojumi.</w:t>
      </w:r>
    </w:p>
    <w:p w:rsidR="005728CC" w:rsidRPr="00B525BF" w:rsidRDefault="005728CC" w:rsidP="005728CC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8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DALĪBNIEKIEM MINIMĀLI NEPIECIEŠAMAIS INVENTĀRS</w:t>
      </w:r>
    </w:p>
    <w:p w:rsidR="00B525BF" w:rsidRPr="00B525BF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Lidojumam derīgs paraplāns un uzkabe, rezerves izpletnis.</w:t>
      </w:r>
    </w:p>
    <w:p w:rsidR="00B525BF" w:rsidRPr="00B525BF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Ķivere, vinčas atkabe.</w:t>
      </w:r>
    </w:p>
    <w:p w:rsidR="00B525BF" w:rsidRPr="00B525BF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Rācija</w:t>
      </w:r>
      <w:r w:rsidR="00946D9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B525BF" w:rsidRPr="00B525BF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lastRenderedPageBreak/>
        <w:t>Mobilais telefons.</w:t>
      </w:r>
    </w:p>
    <w:p w:rsidR="008467A6" w:rsidRDefault="00B525BF" w:rsidP="008467A6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GPS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navigators, kas formatizēts koordinātu nolasīšanas sistēmā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grādi–minūtes–minūšu tūkstošdaļas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ar ielādētiem šo sacensību kontrolpunktiem.</w:t>
      </w:r>
    </w:p>
    <w:p w:rsidR="008467A6" w:rsidRDefault="00B525BF" w:rsidP="008467A6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8467A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Kabelis lidojumu maršrutu lejuplādēšanai no GPS (izņemot „Garmin” modeļiem).</w:t>
      </w:r>
      <w:r w:rsidR="00D72E07" w:rsidRPr="008467A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8467A6" w:rsidRPr="008467A6" w:rsidRDefault="008467A6" w:rsidP="008467A6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D72E07" w:rsidRPr="008467A6" w:rsidRDefault="00B525BF" w:rsidP="008467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b/>
          <w:w w:val="90"/>
          <w:sz w:val="24"/>
          <w:szCs w:val="16"/>
          <w:lang w:eastAsia="lv-LV"/>
        </w:rPr>
      </w:pPr>
      <w:r w:rsidRPr="008467A6">
        <w:rPr>
          <w:rFonts w:ascii="Arial Narrow" w:eastAsia="Times New Roman" w:hAnsi="Arial Narrow" w:cs="Arial"/>
          <w:b/>
          <w:w w:val="90"/>
          <w:sz w:val="24"/>
          <w:szCs w:val="16"/>
          <w:lang w:eastAsia="lv-LV"/>
        </w:rPr>
        <w:t>DALĪBAS MAKSA</w:t>
      </w:r>
    </w:p>
    <w:p w:rsidR="0053057C" w:rsidRPr="00EB3850" w:rsidRDefault="00B525BF" w:rsidP="0084036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Dalības maksa ir </w:t>
      </w:r>
      <w:r w:rsidR="00946D9E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E67D0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,00 par katru no </w:t>
      </w:r>
      <w:r w:rsidR="00E67D02" w:rsidRPr="00E67D02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tāskiem,</w:t>
      </w:r>
      <w:r w:rsidR="00E67D0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jeb EUR 10,00 par posmu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 Jaunajiem pilotiem, kur</w:t>
      </w:r>
      <w:r w:rsidR="00F41F0B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iem konkrētais sacensību posms ir pirmās maršrutlidojumu sacensības (par tādām tiek uzskatītas arī sacensības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Latvijas </w:t>
      </w:r>
      <w:r w:rsidR="00F41F0B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53057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FunC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up</w:t>
      </w:r>
      <w:r w:rsidR="00F41F0B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)</w:t>
      </w:r>
      <w:r w:rsidR="00946D9E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piemērota speciālā dalības cena – </w:t>
      </w:r>
      <w:r w:rsidR="00946D9E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53057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2, 50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par </w:t>
      </w:r>
      <w:r w:rsidR="0053057C" w:rsidRPr="0053057C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tāsku</w:t>
      </w:r>
      <w:r w:rsidR="0053057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jeb EUR 5, 00 par posmu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</w:t>
      </w:r>
    </w:p>
    <w:p w:rsidR="00EB3850" w:rsidRPr="00EB3850" w:rsidRDefault="00EB3850" w:rsidP="00EB385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E7553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Dalības maksu pilots iemaksā sacensību sekretariātā, reģistrējoties sacensību posmam.</w:t>
      </w:r>
    </w:p>
    <w:p w:rsidR="0053057C" w:rsidRDefault="0053057C" w:rsidP="0053057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E7553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Iekasētā dalības maksa tiek izlietota tikai sacensību rīkošanas tiešo izdevumu apmaksai un balvu fondam. Sacensību organizatori atalgojumu nesaņem.</w:t>
      </w:r>
    </w:p>
    <w:p w:rsidR="00EB3850" w:rsidRDefault="00EB3850" w:rsidP="0053057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dalībniekiem tiek nodrošinātas konkrētās sacensību vietas kartes ar kontrolpunktiem.</w:t>
      </w:r>
    </w:p>
    <w:p w:rsidR="001842ED" w:rsidRPr="00A831A5" w:rsidRDefault="00573DD3" w:rsidP="0084036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Organizatori nodrošina dalībnieku vin</w:t>
      </w:r>
      <w:r w:rsidR="00B525BF"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čošan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u, kā arī 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atvešanu no jebkuras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nosēšanās </w:t>
      </w:r>
      <w:r w:rsidRPr="00D72E0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vietas maršrutā līdz sacensību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nometnei vai līdz starta vietai</w:t>
      </w:r>
      <w:r w:rsidR="00D7594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Par šiem pakalpojumiem </w:t>
      </w:r>
      <w:r w:rsidR="00EB38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dalībnieki maksā papildus</w:t>
      </w:r>
      <w:r w:rsidR="00D7594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saskaņā ar  iepriekš paziņotiem tarifiem, un dalībnieki norēķinās</w:t>
      </w:r>
      <w:r w:rsidR="00EB385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pēc fakta</w:t>
      </w:r>
      <w:r w:rsidR="00D7594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vietā (nepieciešama skaidra nauda).  </w:t>
      </w:r>
    </w:p>
    <w:p w:rsidR="00A831A5" w:rsidRPr="00D72E07" w:rsidRDefault="00A831A5" w:rsidP="00A831A5">
      <w:pPr>
        <w:pStyle w:val="ListParagraph"/>
        <w:shd w:val="clear" w:color="auto" w:fill="FFFFFF"/>
        <w:spacing w:before="100" w:beforeAutospacing="1" w:after="0" w:line="240" w:lineRule="auto"/>
        <w:ind w:left="1440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</w:p>
    <w:p w:rsidR="00B525BF" w:rsidRPr="00B525BF" w:rsidRDefault="00B525BF" w:rsidP="00B525BF">
      <w:pPr>
        <w:numPr>
          <w:ilvl w:val="0"/>
          <w:numId w:val="10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DALĪBNIEKU REĢISTRĀCIJA</w:t>
      </w:r>
    </w:p>
    <w:p w:rsidR="002D285C" w:rsidRDefault="00427D7E" w:rsidP="00B525BF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irms katra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posma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dalībnieki</w:t>
      </w:r>
      <w:r w:rsidR="00A831A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sacensībām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A831A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piereģistrējas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D285C" w:rsidRPr="002D285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caur sacensību interneta vietni </w:t>
      </w:r>
      <w:hyperlink r:id="rId12" w:history="1">
        <w:r w:rsidR="002D285C" w:rsidRPr="002D285C">
          <w:rPr>
            <w:rStyle w:val="Hyperlink"/>
            <w:rFonts w:ascii="Arial Narrow" w:hAnsi="Arial Narrow"/>
            <w:i/>
            <w:color w:val="auto"/>
            <w:w w:val="90"/>
            <w:sz w:val="24"/>
            <w:szCs w:val="24"/>
            <w:u w:val="none"/>
          </w:rPr>
          <w:t>https://sites.google.com/site/xckauss/</w:t>
        </w:r>
      </w:hyperlink>
      <w:r>
        <w:rPr>
          <w:rFonts w:ascii="Arial Narrow" w:hAnsi="Arial Narrow"/>
          <w:i/>
          <w:w w:val="90"/>
          <w:sz w:val="24"/>
          <w:szCs w:val="24"/>
        </w:rPr>
        <w:t xml:space="preserve">. </w:t>
      </w:r>
      <w:r w:rsidRPr="00427D7E">
        <w:rPr>
          <w:rFonts w:ascii="Arial Narrow" w:hAnsi="Arial Narrow"/>
          <w:w w:val="90"/>
          <w:sz w:val="24"/>
          <w:szCs w:val="24"/>
        </w:rPr>
        <w:t>Reģistrācija noti</w:t>
      </w:r>
      <w:r w:rsidR="00A831A5">
        <w:rPr>
          <w:rFonts w:ascii="Arial Narrow" w:hAnsi="Arial Narrow"/>
          <w:w w:val="90"/>
          <w:sz w:val="24"/>
          <w:szCs w:val="24"/>
        </w:rPr>
        <w:t>ek</w:t>
      </w:r>
      <w:r w:rsidRPr="00427D7E">
        <w:rPr>
          <w:rFonts w:ascii="Arial Narrow" w:hAnsi="Arial Narrow"/>
          <w:w w:val="90"/>
          <w:sz w:val="24"/>
          <w:szCs w:val="24"/>
        </w:rPr>
        <w:t xml:space="preserve"> arī</w:t>
      </w:r>
      <w:r>
        <w:rPr>
          <w:rFonts w:ascii="Arial Narrow" w:hAnsi="Arial Narrow"/>
          <w:i/>
          <w:w w:val="90"/>
          <w:sz w:val="24"/>
          <w:szCs w:val="24"/>
        </w:rPr>
        <w:t xml:space="preserve"> </w:t>
      </w:r>
      <w:r w:rsidR="00B525BF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</w:t>
      </w:r>
      <w:r w:rsidR="002D285C" w:rsidRPr="002D285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vietā</w:t>
      </w:r>
      <w:r w:rsidR="008A08E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kur tā</w:t>
      </w:r>
      <w:r w:rsidR="002D285C" w:rsidRPr="002D285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izbeigta </w:t>
      </w:r>
      <w:r w:rsidR="00CF698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plkst. 10.30, ja vien īpaši netiek paziņots vēlāks reģistrācijas</w:t>
      </w:r>
      <w:r w:rsidR="008A08E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beigu</w:t>
      </w:r>
      <w:r w:rsidR="00CF698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laiks.</w:t>
      </w:r>
      <w:r w:rsidR="002D285C"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Default="00B525BF" w:rsidP="00B821B5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Pēc reģistrācijas beigām sekretariāts veic dalībnieku kārtas numuru izlozi.</w:t>
      </w:r>
    </w:p>
    <w:p w:rsidR="00A831A5" w:rsidRPr="00B525BF" w:rsidRDefault="00A831A5" w:rsidP="00A831A5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1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 MARŠRUTI</w:t>
      </w:r>
    </w:p>
    <w:p w:rsidR="00B525BF" w:rsidRPr="00B525BF" w:rsidRDefault="00B525BF" w:rsidP="00B525BF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Pirms katra posma sacensību organizatori izvēlas no dalībnieku vidus </w:t>
      </w:r>
      <w:r w:rsidRPr="005D5006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lidojum</w:t>
      </w:r>
      <w:r w:rsidR="005D5006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u</w:t>
      </w:r>
      <w:r w:rsidRPr="005D5006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komiteju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795B14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4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pieredzējušu pilotu sastāvā.</w:t>
      </w:r>
    </w:p>
    <w:p w:rsidR="00B525BF" w:rsidRDefault="00B525BF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 uzdevuma komiteja izvēlas lidojuma maršrut</w:t>
      </w:r>
      <w:r w:rsidR="00F5092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uzdevumus, nosaka starta laiku, </w:t>
      </w:r>
      <w:r w:rsidR="008A08E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kontrolpunktu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cilindru lielumu, u. c. lidojuma uzdevuma detaļas, ko paziņo brīfingā pirms sacensībām.</w:t>
      </w:r>
    </w:p>
    <w:p w:rsidR="004E0947" w:rsidRDefault="004E0947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Maršruti tiek noteikti pa sacensību oficiālajiem kontrolpunktiem, ko dalībnieki ir lejupielādējuši GPS ierīcēs pirms sacensībām no sacensību oficiālās interneta vietnes vai arī</w:t>
      </w:r>
      <w:r w:rsidR="008A08E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vietā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izmantojot sekretariāta pakalpojumus.</w:t>
      </w:r>
    </w:p>
    <w:p w:rsidR="004E0947" w:rsidRDefault="004E0947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organizatoriem, vadoties no konkrētās sacensību dienas apstākļiem, ir tiesības noteikt arī papildus kontrolpunktus. </w:t>
      </w:r>
    </w:p>
    <w:p w:rsidR="000D11DE" w:rsidRPr="00B525BF" w:rsidRDefault="000D11DE" w:rsidP="000D11D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2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STARTS</w:t>
      </w:r>
    </w:p>
    <w:p w:rsid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</w:t>
      </w:r>
      <w:r w:rsidR="00C6060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 -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vinčošana posma pirmajā dienā notiek izloz</w:t>
      </w:r>
      <w:r w:rsidR="00EB5A7A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ēto starta numuru</w:t>
      </w:r>
      <w:r w:rsidR="000D11D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secībā. O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trajā dienā</w:t>
      </w:r>
      <w:r w:rsidR="000D11D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saglabāta izlozes kārtība, bet kā pirmais startē saraksta vidū esošais pilots.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P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Starta tiesnesis ir tiesīgs nepielaist pilotu pie starta, ja viņam nav sacensību prasībām atbilstoša inventāra vai arī pilots ir acīmredzami </w:t>
      </w:r>
      <w:r w:rsidR="00C6060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neatbilstošā fiziskajā vai psiholoģiskajā kondīcijā.</w:t>
      </w:r>
    </w:p>
    <w:p w:rsidR="00B525BF" w:rsidRP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Starta tiesnesis ir tiesīgs pārcelt pilota startu uz rindas beigām, ja viņš nav laicīgi sagatavojies startam.</w:t>
      </w:r>
    </w:p>
    <w:p w:rsidR="00B525BF" w:rsidRP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Pilots ir tiesīgs uzkavēties startā, piemēram, gaidot labvēlīgākus apstākļus, tikai tad, ja tam piekrīt pārējie piloti, kas atrodas rindā aiz startējošā. Nesaņemot šādu atļauju, pilotam vai nu ir jāstartē, vai</w:t>
      </w:r>
      <w:r w:rsidR="00F74DF9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arī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jāpārvietojas uz rindas beigām.</w:t>
      </w:r>
    </w:p>
    <w:p w:rsidR="00B525BF" w:rsidRP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Piloti, kas ierodas uz atkārtotiem startiem, startē rindas beigās ierašanās secībā.</w:t>
      </w:r>
    </w:p>
    <w:p w:rsidR="00B525BF" w:rsidRDefault="00B525BF" w:rsidP="00B821B5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Sacensības tiek uzskatītas par notikušām, ja visiem dalībniekiem ir bijusi iespēja startēt.</w:t>
      </w:r>
    </w:p>
    <w:p w:rsidR="000D11DE" w:rsidRPr="00B525BF" w:rsidRDefault="000D11DE" w:rsidP="000D11D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3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KOMUNIKĀCIJA</w:t>
      </w:r>
    </w:p>
    <w:p w:rsidR="00B525BF" w:rsidRPr="00B525BF" w:rsidRDefault="00B525BF" w:rsidP="00B525BF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lastRenderedPageBreak/>
        <w:t>Sacensību radio frekvence, par pilotu at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vešanu no maršruta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atbildīgā sekretāra telefona numurs un citi svarīgie telefona numuri tiek paziņoti brīfingā pirms sacensībām.</w:t>
      </w:r>
    </w:p>
    <w:p w:rsidR="00B525BF" w:rsidRPr="00B525BF" w:rsidRDefault="00B525BF" w:rsidP="00B525BF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laikā visiem dalībniekiem ir jābūt aktivizētai sacensību radio frekvencei.</w:t>
      </w:r>
    </w:p>
    <w:p w:rsidR="00B525BF" w:rsidRDefault="00B525BF" w:rsidP="003B0DE9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Uzreiz pēc nosēšanās dalībniekiem pa telefonu ir jāsazinās ar sekretariātu un jāpaziņo sava atrašanās vieta un turpmākā rīcība.</w:t>
      </w:r>
    </w:p>
    <w:p w:rsidR="00387AAE" w:rsidRPr="00B525BF" w:rsidRDefault="00387AAE" w:rsidP="00387AA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4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 DROŠĪBA, LIDOJUMA UZDEVUMU ATCELŠANA</w:t>
      </w:r>
    </w:p>
    <w:p w:rsidR="00B525BF" w:rsidRPr="00B525BF" w:rsidRDefault="00B525BF" w:rsidP="00B525BF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Pilots pats ir </w:t>
      </w:r>
      <w:r w:rsidR="006B174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uzņēmies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atbildī</w:t>
      </w:r>
      <w:r w:rsidR="006B174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bu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par sava lidojuma drošību un 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ar lidojumu saistītajiem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riskiem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Tas tiek apstiprināts, </w:t>
      </w:r>
      <w:r w:rsidR="005D500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pilotam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pirms katra posma parakstot sagatavot</w:t>
      </w:r>
      <w:r w:rsidR="005D500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o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apliecinājumu.</w:t>
      </w:r>
    </w:p>
    <w:p w:rsidR="005C290A" w:rsidRPr="00876AF1" w:rsidRDefault="00B525BF" w:rsidP="005C290A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Sacensības notiek tikai lidojumiem piemērotos laika apstākļos, par ko ir atbildīgi sacensību organizatori un </w:t>
      </w:r>
      <w:r w:rsidR="005D5006" w:rsidRPr="004351AD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lidojumu komiteja</w:t>
      </w:r>
      <w:r w:rsidRPr="004351AD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Iestājoties riskantai meteoroloģiskajai situācijai sacensību laikā, starti tiek uz laiku pārtraukti vai arī sacensības (konkrētais </w:t>
      </w:r>
      <w:r w:rsidR="00387AAE" w:rsidRPr="00387AA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) tiek atceltas, par ko sacensību frekvencē paziņo sacensību galvenais tiesnesis vai jebkurš no </w:t>
      </w:r>
      <w:r w:rsidR="004351AD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pilotiem -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 komitejas locekļiem. Pilotiem pēc paziņojuma saņemšanas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par </w:t>
      </w:r>
      <w:r w:rsidR="00387AAE" w:rsidRPr="00387AA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atcelšanu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lidojumi ir jāpārtrauc un droši jāveic nosēšanās.</w:t>
      </w:r>
    </w:p>
    <w:p w:rsidR="00B525BF" w:rsidRPr="00B525BF" w:rsidRDefault="00B525BF" w:rsidP="00B525BF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dalībniekiem 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ir stingri ieteicams iepriekš iegādāties veselības apdrošināšanas polisi ar atbilstošiem riskiem, bet tā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netiek prasīta</w:t>
      </w:r>
      <w:r w:rsidR="00387AA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obligāti.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Pr="008467A6" w:rsidRDefault="00B525BF" w:rsidP="00E37712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20"/>
          <w:lang w:eastAsia="lv-LV"/>
        </w:rPr>
        <w:t>Sacensību vietā tiek nodrošināta neatliekamā medicīniskā palīdzība.</w:t>
      </w:r>
    </w:p>
    <w:p w:rsidR="008467A6" w:rsidRPr="00E37712" w:rsidRDefault="008467A6" w:rsidP="008467A6">
      <w:pPr>
        <w:shd w:val="clear" w:color="auto" w:fill="FFFFFF"/>
        <w:spacing w:before="100" w:beforeAutospacing="1" w:after="0" w:line="263" w:lineRule="atLeast"/>
        <w:ind w:left="72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7138EC" w:rsidP="00B525BF">
      <w:pPr>
        <w:numPr>
          <w:ilvl w:val="0"/>
          <w:numId w:val="15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</w:t>
      </w:r>
      <w:r w:rsidR="00B525BF"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 xml:space="preserve"> </w:t>
      </w:r>
      <w:r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GPS IERAKSTU</w:t>
      </w:r>
      <w:r w:rsidR="00B525BF"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 xml:space="preserve"> NODOŠANA</w:t>
      </w:r>
    </w:p>
    <w:p w:rsidR="00B525BF" w:rsidRPr="00B525BF" w:rsidRDefault="00B525BF" w:rsidP="00B525BF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lidojumu </w:t>
      </w:r>
      <w:r w:rsidR="00B41A77" w:rsidRPr="004E0947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GPS</w:t>
      </w:r>
      <w:r w:rsidR="00B41A7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ierakstus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(“trekus”)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tiesneši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lejupielādē sacensību vietā, 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dalībniekiem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nododot sekretariātā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4E0947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GPS</w:t>
      </w:r>
      <w:r w:rsidR="00B41A77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 xml:space="preserve"> ierīces</w:t>
      </w:r>
      <w:r w:rsidR="007138EC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 xml:space="preserve">. Otrās sacensību dienas </w:t>
      </w:r>
      <w:r w:rsidR="007138EC" w:rsidRPr="007138EC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trekus</w:t>
      </w:r>
      <w:r w:rsidR="007138EC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 xml:space="preserve"> ir pieļaujams</w:t>
      </w:r>
      <w:r w:rsidRPr="00B41A77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="007138EC">
        <w:rPr>
          <w:rFonts w:ascii="Arial Narrow" w:eastAsia="Times New Roman" w:hAnsi="Arial Narrow" w:cs="Arial"/>
          <w:w w:val="90"/>
          <w:sz w:val="24"/>
          <w:lang w:eastAsia="lv-LV"/>
        </w:rPr>
        <w:t>darīt tiesnešiem pieejamus, tos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ievieto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jot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XContest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="00B41A7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interneta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vietnē.</w:t>
      </w:r>
    </w:p>
    <w:p w:rsidR="008467A6" w:rsidRDefault="00B525BF" w:rsidP="008467A6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Lidojums netiek vērtēts, ja 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tā </w:t>
      </w:r>
      <w:r w:rsidR="007138EC" w:rsidRPr="007138EC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treks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tiesnešiem nav pieejams līdz plkst. </w:t>
      </w:r>
      <w:r w:rsidR="00B41A7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2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3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59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nākamajā 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pirm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dienā pēc sacensībām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  <w:r w:rsidR="00332A2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8467A6" w:rsidRPr="008467A6" w:rsidRDefault="008467A6" w:rsidP="008467A6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FC2B33" w:rsidRDefault="00B525BF" w:rsidP="003B0DE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</w:pPr>
      <w:r w:rsidRPr="003B0DE9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VĒRTĒŠANA, PROTESTI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Rezultāti tiek vērtēti ar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FS Software – official CIVL XC competition scoring for Hang and Para gliding.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 xml:space="preserve">Ja pilots lidojuma uzdevumā ir veicis vairākus startus, vērtēts tiek </w:t>
      </w:r>
      <w:r w:rsidR="00387AAE">
        <w:rPr>
          <w:rFonts w:ascii="Arial Narrow" w:eastAsia="Times New Roman" w:hAnsi="Arial Narrow" w:cs="Arial"/>
          <w:w w:val="90"/>
          <w:sz w:val="24"/>
          <w:lang w:eastAsia="lv-LV"/>
        </w:rPr>
        <w:t>labākais</w:t>
      </w:r>
      <w:r w:rsidR="007138EC">
        <w:rPr>
          <w:rFonts w:ascii="Arial Narrow" w:eastAsia="Times New Roman" w:hAnsi="Arial Narrow" w:cs="Arial"/>
          <w:w w:val="90"/>
          <w:sz w:val="24"/>
          <w:lang w:eastAsia="lv-LV"/>
        </w:rPr>
        <w:t>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Pilots var tikt sodīts ar 20–50 % iegūto punktu anulēšanu par pierādītiem lidojuma noteikumu pārkāpumiem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kas var apdraudēt pilota vai trešo personu drošību,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vai 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arī par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ielidošanu mākoņos.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Par smagiem pilota pārkāpumiem – gaisa telpas lietošanas ierobežojumu neievērošanu vai bīstamu situāciju izraisīšanu –, attiecīgā </w:t>
      </w:r>
      <w:r w:rsidR="007138EC" w:rsidRPr="007138EC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Pr="007138EC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rezultāts tiek anulēts.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Lēmumu par sodīšanu pieņem un soda apmēru nosaka sacensību galvenais tiesnesis.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Rezultāts tiek ieskaitīts, ja lidojuma maršruta 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GPS 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trekā ir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pārtraukumi</w:t>
      </w:r>
      <w:r w:rsidR="007138E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kuri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nepārsniedz 10 minūtes.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Protesti tiek pieņemti tikai rakstiskā veidā ne vēlāk kā vienu diennakti pēc </w:t>
      </w:r>
      <w:r w:rsidR="007138EC" w:rsidRPr="007138EC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rezultātu publicēšanas, protesta iesniedzējam vienlaikus iemaksājot sacensību kasē </w:t>
      </w:r>
      <w:r w:rsidR="004E094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15,00.</w:t>
      </w:r>
    </w:p>
    <w:p w:rsidR="00B525BF" w:rsidRP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Protestus izskata un lēmumu par tiem pieņem sacensību galvenais tiesnesis.</w:t>
      </w:r>
    </w:p>
    <w:p w:rsidR="00B525BF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Ja protests tiek apmierināts, iemaksātie </w:t>
      </w:r>
      <w:r w:rsidR="004E0947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15,00 protesta iesniedzējam tiek atmaksāti.</w:t>
      </w:r>
    </w:p>
    <w:p w:rsidR="00AD4BF0" w:rsidRPr="00B525BF" w:rsidRDefault="00AD4BF0" w:rsidP="00AD4BF0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7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REZULTĀTU PAZIŅOŠANA</w:t>
      </w:r>
    </w:p>
    <w:p w:rsidR="00B525BF" w:rsidRDefault="00B525BF" w:rsidP="003B0DE9">
      <w:pPr>
        <w:numPr>
          <w:ilvl w:val="1"/>
          <w:numId w:val="1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Rezultāti tiek publicēti sacensību oficiālajā vietnē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hyperlink r:id="rId13" w:history="1">
        <w:r w:rsidR="005334B5" w:rsidRPr="005334B5">
          <w:rPr>
            <w:rStyle w:val="Hyperlink"/>
            <w:rFonts w:ascii="Arial Narrow" w:hAnsi="Arial Narrow"/>
            <w:i/>
            <w:color w:val="auto"/>
            <w:w w:val="90"/>
            <w:sz w:val="24"/>
            <w:szCs w:val="24"/>
            <w:u w:val="none"/>
          </w:rPr>
          <w:t>https://sites.google.com/site/xckauss/</w:t>
        </w:r>
      </w:hyperlink>
      <w:r w:rsidR="005334B5" w:rsidRPr="005334B5">
        <w:rPr>
          <w:rFonts w:ascii="Arial Narrow" w:hAnsi="Arial Narrow"/>
          <w:w w:val="90"/>
        </w:rPr>
        <w:t xml:space="preserve"> 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un platformā</w:t>
      </w:r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hyperlink r:id="rId14" w:history="1">
        <w:r w:rsidRPr="005334B5">
          <w:rPr>
            <w:rFonts w:ascii="Arial Narrow" w:eastAsia="Times New Roman" w:hAnsi="Arial Narrow" w:cs="Arial"/>
            <w:i/>
            <w:iCs/>
            <w:w w:val="90"/>
            <w:sz w:val="24"/>
            <w:lang w:eastAsia="lv-LV"/>
          </w:rPr>
          <w:t>www.paraglidingforum.lv</w:t>
        </w:r>
      </w:hyperlink>
      <w:r w:rsidRPr="005334B5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ne vēlāk kā tuvākajā </w:t>
      </w:r>
      <w:r w:rsidR="00AD4BF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trešdienā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pēc katra sacensību posma.</w:t>
      </w:r>
    </w:p>
    <w:p w:rsidR="00AD4BF0" w:rsidRPr="00B525BF" w:rsidRDefault="00AD4BF0" w:rsidP="00AD4BF0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B525BF" w:rsidRDefault="00B525BF" w:rsidP="00B525BF">
      <w:pPr>
        <w:numPr>
          <w:ilvl w:val="0"/>
          <w:numId w:val="18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APBALVOŠANA</w:t>
      </w:r>
    </w:p>
    <w:p w:rsidR="00AD4BF0" w:rsidRDefault="00B525BF" w:rsidP="00333EB1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AD4BF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Apbalvošana gan kopvērtējuma, gan atsevišķo posmu uzvarētājiem un laureātiem katrā no vērtēšanas kategorijām notiek </w:t>
      </w:r>
      <w:r w:rsidR="00AD4BF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atsevišķā apbalvošanas pasākumā.</w:t>
      </w:r>
    </w:p>
    <w:p w:rsidR="00B525BF" w:rsidRPr="00AD4BF0" w:rsidRDefault="00B525BF" w:rsidP="00333EB1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AD4BF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lastRenderedPageBreak/>
        <w:t>Atsevišķu posmu uzvarētāji un laureāti tiek apbalvoti ar diplomiem.</w:t>
      </w:r>
    </w:p>
    <w:p w:rsidR="00B525BF" w:rsidRPr="00974D43" w:rsidRDefault="00B525BF" w:rsidP="00B525BF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Absolūtā vērtējuma kopvērtējuma uzvarētājs tiek apbalvots ar īpaši izgatavotu balvu, </w:t>
      </w:r>
      <w:r w:rsidR="00B804C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kas paliek tam mūžīgā glabāšanā. V</w:t>
      </w: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isi godalgoto vietu ieguvēji – ar diplomiem un balvām.</w:t>
      </w:r>
      <w:r w:rsidR="00974D43" w:rsidRPr="00974D43">
        <w:rPr>
          <w:noProof/>
          <w:lang w:eastAsia="lv-LV"/>
        </w:rPr>
        <w:t xml:space="preserve"> </w:t>
      </w:r>
    </w:p>
    <w:p w:rsidR="00974D43" w:rsidRPr="00B525BF" w:rsidRDefault="00974D43" w:rsidP="00974D43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Standarta klases un jauno pilotu klases kopvērtējuma uzvarētāji un godalgoto vietu ieguvēji tiek apbalvoti ar diplomiem un balvām.</w:t>
      </w:r>
    </w:p>
    <w:p w:rsidR="005C290A" w:rsidRDefault="00974D43" w:rsidP="00974D43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B525B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Organizatori, vadoties pēc dalībnieku sastāva, sacensību gaitā var nodibināt un arī apbalvot jaunas vērtēšanas kategorijas, piemēram, atsevišķu vērtējumu dāmām</w:t>
      </w:r>
      <w:r w:rsidR="00F4271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8467A6" w:rsidRDefault="008467A6" w:rsidP="008467A6">
      <w:p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25A06" w:rsidRDefault="00B25A06" w:rsidP="008467A6">
      <w:p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bookmarkStart w:id="0" w:name="_GoBack"/>
      <w:bookmarkEnd w:id="0"/>
    </w:p>
    <w:p w:rsidR="008F1DAE" w:rsidRPr="008936A2" w:rsidRDefault="005C290A" w:rsidP="007F4CC7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                                  </w:t>
      </w:r>
    </w:p>
    <w:sectPr w:rsidR="008F1DAE" w:rsidRPr="008936A2" w:rsidSect="008467A6">
      <w:headerReference w:type="default" r:id="rId15"/>
      <w:pgSz w:w="11906" w:h="16838"/>
      <w:pgMar w:top="-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5E" w:rsidRDefault="007D125E" w:rsidP="003B0DE9">
      <w:pPr>
        <w:spacing w:after="0" w:line="240" w:lineRule="auto"/>
      </w:pPr>
      <w:r>
        <w:separator/>
      </w:r>
    </w:p>
  </w:endnote>
  <w:endnote w:type="continuationSeparator" w:id="0">
    <w:p w:rsidR="007D125E" w:rsidRDefault="007D125E" w:rsidP="003B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5E" w:rsidRDefault="007D125E" w:rsidP="003B0DE9">
      <w:pPr>
        <w:spacing w:after="0" w:line="240" w:lineRule="auto"/>
      </w:pPr>
      <w:r>
        <w:separator/>
      </w:r>
    </w:p>
  </w:footnote>
  <w:footnote w:type="continuationSeparator" w:id="0">
    <w:p w:rsidR="007D125E" w:rsidRDefault="007D125E" w:rsidP="003B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4361"/>
      <w:docPartObj>
        <w:docPartGallery w:val="Page Numbers (Top of Page)"/>
        <w:docPartUnique/>
      </w:docPartObj>
    </w:sdtPr>
    <w:sdtEndPr>
      <w:rPr>
        <w:rFonts w:ascii="Arial Narrow" w:hAnsi="Arial Narrow"/>
        <w:w w:val="90"/>
      </w:rPr>
    </w:sdtEndPr>
    <w:sdtContent>
      <w:p w:rsidR="007F6C72" w:rsidRDefault="00BD35ED">
        <w:pPr>
          <w:pStyle w:val="Header"/>
          <w:jc w:val="right"/>
        </w:pPr>
        <w:r w:rsidRPr="003B0DE9">
          <w:rPr>
            <w:rFonts w:ascii="Arial Narrow" w:hAnsi="Arial Narrow"/>
            <w:w w:val="90"/>
          </w:rPr>
          <w:fldChar w:fldCharType="begin"/>
        </w:r>
        <w:r w:rsidR="007F6C72" w:rsidRPr="003B0DE9">
          <w:rPr>
            <w:rFonts w:ascii="Arial Narrow" w:hAnsi="Arial Narrow"/>
            <w:w w:val="90"/>
          </w:rPr>
          <w:instrText xml:space="preserve"> PAGE   \* MERGEFORMAT </w:instrText>
        </w:r>
        <w:r w:rsidRPr="003B0DE9">
          <w:rPr>
            <w:rFonts w:ascii="Arial Narrow" w:hAnsi="Arial Narrow"/>
            <w:w w:val="90"/>
          </w:rPr>
          <w:fldChar w:fldCharType="separate"/>
        </w:r>
        <w:r w:rsidR="00DE050C">
          <w:rPr>
            <w:rFonts w:ascii="Arial Narrow" w:hAnsi="Arial Narrow"/>
            <w:noProof/>
            <w:w w:val="90"/>
          </w:rPr>
          <w:t>2</w:t>
        </w:r>
        <w:r w:rsidRPr="003B0DE9">
          <w:rPr>
            <w:rFonts w:ascii="Arial Narrow" w:hAnsi="Arial Narrow"/>
            <w:w w:val="90"/>
          </w:rPr>
          <w:fldChar w:fldCharType="end"/>
        </w:r>
      </w:p>
    </w:sdtContent>
  </w:sdt>
  <w:p w:rsidR="007F6C72" w:rsidRDefault="007F6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A6"/>
    <w:multiLevelType w:val="multilevel"/>
    <w:tmpl w:val="D60AB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51D3"/>
    <w:multiLevelType w:val="multilevel"/>
    <w:tmpl w:val="B8DC6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70E8"/>
    <w:multiLevelType w:val="multilevel"/>
    <w:tmpl w:val="87B4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A9F"/>
    <w:multiLevelType w:val="multilevel"/>
    <w:tmpl w:val="50789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4640E"/>
    <w:multiLevelType w:val="multilevel"/>
    <w:tmpl w:val="53AC4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18BA"/>
    <w:multiLevelType w:val="multilevel"/>
    <w:tmpl w:val="756A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50806"/>
    <w:multiLevelType w:val="multilevel"/>
    <w:tmpl w:val="23CA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3490B"/>
    <w:multiLevelType w:val="multilevel"/>
    <w:tmpl w:val="ECD68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376E2"/>
    <w:multiLevelType w:val="multilevel"/>
    <w:tmpl w:val="FCE21B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05994"/>
    <w:multiLevelType w:val="multilevel"/>
    <w:tmpl w:val="8C0E5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034DD"/>
    <w:multiLevelType w:val="multilevel"/>
    <w:tmpl w:val="639E0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225D"/>
    <w:multiLevelType w:val="hybridMultilevel"/>
    <w:tmpl w:val="43D003A4"/>
    <w:lvl w:ilvl="0" w:tplc="0B5AB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35200B"/>
    <w:multiLevelType w:val="multilevel"/>
    <w:tmpl w:val="0BF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C36A5"/>
    <w:multiLevelType w:val="multilevel"/>
    <w:tmpl w:val="3A0A0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C1090"/>
    <w:multiLevelType w:val="multilevel"/>
    <w:tmpl w:val="230CFF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10B39"/>
    <w:multiLevelType w:val="multilevel"/>
    <w:tmpl w:val="89F6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C4B7D"/>
    <w:multiLevelType w:val="multilevel"/>
    <w:tmpl w:val="7FDC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31DAC"/>
    <w:multiLevelType w:val="multilevel"/>
    <w:tmpl w:val="17521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C11F5"/>
    <w:multiLevelType w:val="multilevel"/>
    <w:tmpl w:val="0D02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8"/>
  </w:num>
  <w:num w:numId="5">
    <w:abstractNumId w:val="17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BF"/>
    <w:rsid w:val="00013E97"/>
    <w:rsid w:val="00026B22"/>
    <w:rsid w:val="0003684C"/>
    <w:rsid w:val="000369B7"/>
    <w:rsid w:val="00046638"/>
    <w:rsid w:val="000505A7"/>
    <w:rsid w:val="0006103C"/>
    <w:rsid w:val="00063E96"/>
    <w:rsid w:val="000649D0"/>
    <w:rsid w:val="00073FF2"/>
    <w:rsid w:val="00080EDB"/>
    <w:rsid w:val="00090FF7"/>
    <w:rsid w:val="000A1E32"/>
    <w:rsid w:val="000A5C6C"/>
    <w:rsid w:val="000D11DE"/>
    <w:rsid w:val="00103162"/>
    <w:rsid w:val="0011567D"/>
    <w:rsid w:val="001167B3"/>
    <w:rsid w:val="00132D59"/>
    <w:rsid w:val="001349E5"/>
    <w:rsid w:val="001357E1"/>
    <w:rsid w:val="00155F15"/>
    <w:rsid w:val="001619B1"/>
    <w:rsid w:val="00170BA1"/>
    <w:rsid w:val="001842ED"/>
    <w:rsid w:val="001865C3"/>
    <w:rsid w:val="00187645"/>
    <w:rsid w:val="001E12D3"/>
    <w:rsid w:val="001F0C50"/>
    <w:rsid w:val="001F3E26"/>
    <w:rsid w:val="002101B2"/>
    <w:rsid w:val="00221C16"/>
    <w:rsid w:val="00233CA3"/>
    <w:rsid w:val="0025686B"/>
    <w:rsid w:val="002769BB"/>
    <w:rsid w:val="00280CF9"/>
    <w:rsid w:val="002903B1"/>
    <w:rsid w:val="002934C3"/>
    <w:rsid w:val="002B46E9"/>
    <w:rsid w:val="002C6A1C"/>
    <w:rsid w:val="002D0AD5"/>
    <w:rsid w:val="002D24F0"/>
    <w:rsid w:val="002D285C"/>
    <w:rsid w:val="00326E3F"/>
    <w:rsid w:val="00332A2E"/>
    <w:rsid w:val="00350BFA"/>
    <w:rsid w:val="003576C2"/>
    <w:rsid w:val="003765FA"/>
    <w:rsid w:val="00381BB7"/>
    <w:rsid w:val="003860B7"/>
    <w:rsid w:val="00387AAE"/>
    <w:rsid w:val="003944D4"/>
    <w:rsid w:val="00396C99"/>
    <w:rsid w:val="003A601C"/>
    <w:rsid w:val="003B0DE9"/>
    <w:rsid w:val="003C17ED"/>
    <w:rsid w:val="003D7123"/>
    <w:rsid w:val="00427D7E"/>
    <w:rsid w:val="004351AD"/>
    <w:rsid w:val="00444AD5"/>
    <w:rsid w:val="004565C0"/>
    <w:rsid w:val="004853C7"/>
    <w:rsid w:val="00497982"/>
    <w:rsid w:val="004A1E86"/>
    <w:rsid w:val="004B0BB3"/>
    <w:rsid w:val="004B3287"/>
    <w:rsid w:val="004E0947"/>
    <w:rsid w:val="004F2F6D"/>
    <w:rsid w:val="005121C7"/>
    <w:rsid w:val="0053057C"/>
    <w:rsid w:val="005334B5"/>
    <w:rsid w:val="005475DD"/>
    <w:rsid w:val="00553351"/>
    <w:rsid w:val="005728CC"/>
    <w:rsid w:val="0057346D"/>
    <w:rsid w:val="00573DD3"/>
    <w:rsid w:val="00594199"/>
    <w:rsid w:val="005B73AA"/>
    <w:rsid w:val="005C290A"/>
    <w:rsid w:val="005C34C2"/>
    <w:rsid w:val="005D5006"/>
    <w:rsid w:val="005D6F7A"/>
    <w:rsid w:val="005E0E47"/>
    <w:rsid w:val="005F1EA9"/>
    <w:rsid w:val="00612455"/>
    <w:rsid w:val="00637D35"/>
    <w:rsid w:val="006677E6"/>
    <w:rsid w:val="00682ACD"/>
    <w:rsid w:val="00683286"/>
    <w:rsid w:val="006835BD"/>
    <w:rsid w:val="006A1CB6"/>
    <w:rsid w:val="006B1742"/>
    <w:rsid w:val="006C297F"/>
    <w:rsid w:val="006E0662"/>
    <w:rsid w:val="006E7450"/>
    <w:rsid w:val="006E7BAB"/>
    <w:rsid w:val="006F0B8F"/>
    <w:rsid w:val="006F1077"/>
    <w:rsid w:val="006F5F6D"/>
    <w:rsid w:val="007138EC"/>
    <w:rsid w:val="00753451"/>
    <w:rsid w:val="007606B3"/>
    <w:rsid w:val="00795B14"/>
    <w:rsid w:val="007B4618"/>
    <w:rsid w:val="007D125E"/>
    <w:rsid w:val="007F1669"/>
    <w:rsid w:val="007F4CC7"/>
    <w:rsid w:val="007F6C72"/>
    <w:rsid w:val="00807DA7"/>
    <w:rsid w:val="008239FE"/>
    <w:rsid w:val="00826B47"/>
    <w:rsid w:val="0082714B"/>
    <w:rsid w:val="00827337"/>
    <w:rsid w:val="00840363"/>
    <w:rsid w:val="008467A6"/>
    <w:rsid w:val="0086797A"/>
    <w:rsid w:val="00876906"/>
    <w:rsid w:val="00876AF1"/>
    <w:rsid w:val="008936A2"/>
    <w:rsid w:val="0089452F"/>
    <w:rsid w:val="008A08EF"/>
    <w:rsid w:val="008A2EA0"/>
    <w:rsid w:val="008B08F4"/>
    <w:rsid w:val="008C048B"/>
    <w:rsid w:val="008D73A0"/>
    <w:rsid w:val="008E322E"/>
    <w:rsid w:val="008E479F"/>
    <w:rsid w:val="008F1DAE"/>
    <w:rsid w:val="008F38F0"/>
    <w:rsid w:val="009252DE"/>
    <w:rsid w:val="00927022"/>
    <w:rsid w:val="0094311C"/>
    <w:rsid w:val="00946D9E"/>
    <w:rsid w:val="00974D43"/>
    <w:rsid w:val="009906AD"/>
    <w:rsid w:val="009A5626"/>
    <w:rsid w:val="009A6EF9"/>
    <w:rsid w:val="009E093E"/>
    <w:rsid w:val="009F3DE7"/>
    <w:rsid w:val="00A22A83"/>
    <w:rsid w:val="00A3070C"/>
    <w:rsid w:val="00A3172B"/>
    <w:rsid w:val="00A32EF5"/>
    <w:rsid w:val="00A831A5"/>
    <w:rsid w:val="00A84D9F"/>
    <w:rsid w:val="00A850DC"/>
    <w:rsid w:val="00A86E50"/>
    <w:rsid w:val="00AA122A"/>
    <w:rsid w:val="00AD4BF0"/>
    <w:rsid w:val="00AE1E75"/>
    <w:rsid w:val="00B06426"/>
    <w:rsid w:val="00B25A06"/>
    <w:rsid w:val="00B36ADE"/>
    <w:rsid w:val="00B41A77"/>
    <w:rsid w:val="00B444E8"/>
    <w:rsid w:val="00B525BF"/>
    <w:rsid w:val="00B6228D"/>
    <w:rsid w:val="00B645A1"/>
    <w:rsid w:val="00B64A7F"/>
    <w:rsid w:val="00B776A1"/>
    <w:rsid w:val="00B804C0"/>
    <w:rsid w:val="00B821B5"/>
    <w:rsid w:val="00B96A6B"/>
    <w:rsid w:val="00BA633C"/>
    <w:rsid w:val="00BC16A2"/>
    <w:rsid w:val="00BD35ED"/>
    <w:rsid w:val="00C44A45"/>
    <w:rsid w:val="00C5764A"/>
    <w:rsid w:val="00C60605"/>
    <w:rsid w:val="00C65D00"/>
    <w:rsid w:val="00C709B3"/>
    <w:rsid w:val="00C94F94"/>
    <w:rsid w:val="00CB0EE3"/>
    <w:rsid w:val="00CC381E"/>
    <w:rsid w:val="00CD28C4"/>
    <w:rsid w:val="00CD5ABE"/>
    <w:rsid w:val="00CD6CEA"/>
    <w:rsid w:val="00CE2BC5"/>
    <w:rsid w:val="00CF49CC"/>
    <w:rsid w:val="00CF6983"/>
    <w:rsid w:val="00D50AC4"/>
    <w:rsid w:val="00D72E07"/>
    <w:rsid w:val="00D7594C"/>
    <w:rsid w:val="00D83BD1"/>
    <w:rsid w:val="00D85C96"/>
    <w:rsid w:val="00DA4DE4"/>
    <w:rsid w:val="00DA62D5"/>
    <w:rsid w:val="00DC1113"/>
    <w:rsid w:val="00DE050C"/>
    <w:rsid w:val="00E212A1"/>
    <w:rsid w:val="00E37712"/>
    <w:rsid w:val="00E4180A"/>
    <w:rsid w:val="00E67D02"/>
    <w:rsid w:val="00E75537"/>
    <w:rsid w:val="00E776A5"/>
    <w:rsid w:val="00EA19BF"/>
    <w:rsid w:val="00EB3850"/>
    <w:rsid w:val="00EB5A7A"/>
    <w:rsid w:val="00EE336B"/>
    <w:rsid w:val="00F0175B"/>
    <w:rsid w:val="00F05C43"/>
    <w:rsid w:val="00F3052A"/>
    <w:rsid w:val="00F414CE"/>
    <w:rsid w:val="00F41F0B"/>
    <w:rsid w:val="00F42716"/>
    <w:rsid w:val="00F5092B"/>
    <w:rsid w:val="00F66190"/>
    <w:rsid w:val="00F74DF9"/>
    <w:rsid w:val="00F83C46"/>
    <w:rsid w:val="00FB3103"/>
    <w:rsid w:val="00FC2B33"/>
    <w:rsid w:val="00FD7AC3"/>
    <w:rsid w:val="00FE159E"/>
    <w:rsid w:val="00FF09B3"/>
    <w:rsid w:val="00F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525BF"/>
  </w:style>
  <w:style w:type="character" w:styleId="Hyperlink">
    <w:name w:val="Hyperlink"/>
    <w:basedOn w:val="DefaultParagraphFont"/>
    <w:uiPriority w:val="99"/>
    <w:semiHidden/>
    <w:unhideWhenUsed/>
    <w:rsid w:val="00B525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25BF"/>
    <w:rPr>
      <w:i/>
      <w:iCs/>
    </w:rPr>
  </w:style>
  <w:style w:type="paragraph" w:styleId="ListParagraph">
    <w:name w:val="List Paragraph"/>
    <w:basedOn w:val="Normal"/>
    <w:uiPriority w:val="34"/>
    <w:qFormat/>
    <w:rsid w:val="00E75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9"/>
  </w:style>
  <w:style w:type="paragraph" w:styleId="Footer">
    <w:name w:val="footer"/>
    <w:basedOn w:val="Normal"/>
    <w:link w:val="FooterChar"/>
    <w:uiPriority w:val="99"/>
    <w:semiHidden/>
    <w:unhideWhenUsed/>
    <w:rsid w:val="003B0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DE9"/>
  </w:style>
  <w:style w:type="paragraph" w:styleId="BalloonText">
    <w:name w:val="Balloon Text"/>
    <w:basedOn w:val="Normal"/>
    <w:link w:val="BalloonTextChar"/>
    <w:uiPriority w:val="99"/>
    <w:semiHidden/>
    <w:unhideWhenUsed/>
    <w:rsid w:val="0097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xckauss2013/" TargetMode="External"/><Relationship Id="rId13" Type="http://schemas.openxmlformats.org/officeDocument/2006/relationships/hyperlink" Target="https://sites.google.com/site/xckauss20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xckauss201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rs@isb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raglidingforum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xckauss2013/" TargetMode="External"/><Relationship Id="rId14" Type="http://schemas.openxmlformats.org/officeDocument/2006/relationships/hyperlink" Target="http://www.paraglidingforum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560F-0DB6-457E-9255-F1619FC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8142</Words>
  <Characters>4642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</cp:lastModifiedBy>
  <cp:revision>129</cp:revision>
  <cp:lastPrinted>2013-05-25T12:28:00Z</cp:lastPrinted>
  <dcterms:created xsi:type="dcterms:W3CDTF">2015-03-11T16:50:00Z</dcterms:created>
  <dcterms:modified xsi:type="dcterms:W3CDTF">2015-04-20T08:21:00Z</dcterms:modified>
</cp:coreProperties>
</file>