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B2" w:rsidRDefault="00906E43">
      <w:bookmarkStart w:id="0" w:name="_GoBack"/>
      <w:bookmarkEnd w:id="0"/>
      <w:r>
        <w:rPr>
          <w:rFonts w:ascii="Open Sans" w:hAnsi="Open Sans"/>
          <w:color w:val="000000"/>
          <w:shd w:val="clear" w:color="auto" w:fill="FFFFFF"/>
        </w:rPr>
        <w:t>SIV kursi</w:t>
      </w:r>
      <w:r>
        <w:rPr>
          <w:rFonts w:ascii="Open Sans" w:hAnsi="Open Sans"/>
          <w:color w:val="000000"/>
        </w:rPr>
        <w:br/>
      </w:r>
      <w:r>
        <w:rPr>
          <w:rFonts w:ascii="Open Sans" w:hAnsi="Open Sans"/>
          <w:color w:val="000000"/>
        </w:rPr>
        <w:br/>
      </w:r>
      <w:r>
        <w:rPr>
          <w:rFonts w:ascii="Open Sans" w:hAnsi="Open Sans"/>
          <w:color w:val="000000"/>
          <w:shd w:val="clear" w:color="auto" w:fill="FFFFFF"/>
        </w:rPr>
        <w:t>Starptautiski lietotais „SIV” saīsinājums nozīmē „Simulation d’Incident en Vol” (franču valodā). Vienkāršā tulkojumā tas nozīmē: Negadījumu Simulācija Lidojumā.</w:t>
      </w:r>
      <w:r>
        <w:rPr>
          <w:rFonts w:ascii="Open Sans" w:hAnsi="Open Sans"/>
          <w:color w:val="000000"/>
        </w:rPr>
        <w:br/>
      </w:r>
      <w:r>
        <w:rPr>
          <w:rFonts w:ascii="Open Sans" w:hAnsi="Open Sans"/>
          <w:color w:val="000000"/>
        </w:rPr>
        <w:br/>
      </w:r>
      <w:r>
        <w:rPr>
          <w:rFonts w:ascii="Open Sans" w:hAnsi="Open Sans"/>
          <w:color w:val="000000"/>
          <w:shd w:val="clear" w:color="auto" w:fill="FFFFFF"/>
        </w:rPr>
        <w:t>Vislabākā iespēja apgūt nestabilās situācijas gaisā ir apmeklējot SIV kursus, kurus vada pieredzējuši SIV instruktori. Šajos kursos ir iespējams saprast paraplāna uzvedību nestabilās situācijās un apgūt precīzu un korektu spārna kontroli nestabilajās situācijās. Tas tiek apgūts strauji progresējot no vienkāršākajiem manevriem līdz sarežģītākajiem.</w:t>
      </w:r>
      <w:r>
        <w:rPr>
          <w:rFonts w:ascii="Open Sans" w:hAnsi="Open Sans"/>
          <w:color w:val="000000"/>
        </w:rPr>
        <w:br/>
      </w:r>
      <w:r>
        <w:rPr>
          <w:rFonts w:ascii="Open Sans" w:hAnsi="Open Sans"/>
          <w:color w:val="000000"/>
        </w:rPr>
        <w:br/>
      </w:r>
      <w:r>
        <w:rPr>
          <w:rFonts w:ascii="Open Sans" w:hAnsi="Open Sans"/>
          <w:color w:val="000000"/>
          <w:shd w:val="clear" w:color="auto" w:fill="FFFFFF"/>
        </w:rPr>
        <w:t>SIV kursi notiek virs ūdens, ar glābšanas vestēm, instruktora pavadībā, sazinoties pa rāciju un izmantojot atbalsta laivu.</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SIV mērķis</w:t>
      </w:r>
      <w:r>
        <w:rPr>
          <w:rFonts w:ascii="Open Sans" w:hAnsi="Open Sans"/>
          <w:color w:val="000000"/>
        </w:rPr>
        <w:br/>
      </w:r>
      <w:r>
        <w:rPr>
          <w:rFonts w:ascii="Open Sans" w:hAnsi="Open Sans"/>
          <w:color w:val="000000"/>
        </w:rPr>
        <w:br/>
      </w:r>
      <w:r>
        <w:rPr>
          <w:rFonts w:ascii="Open Sans" w:hAnsi="Open Sans"/>
          <w:color w:val="000000"/>
          <w:shd w:val="clear" w:color="auto" w:fill="FFFFFF"/>
        </w:rPr>
        <w:t>SIV kursu mērķis ir iemācīt paraplāna kontrolēšanas iespējas un uzzināt tā uzvedības robežas. Kādas ir sajūtas, kad paraplāns kļūst nestabils un kā korekti rīkoties šādās situācijās. Kā arī saprast, kad situācija ir kļuvusi bezcerīga un ir nepieciešams izmantot rezerves izpletni.</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1. Personāls:</w:t>
      </w:r>
      <w:r>
        <w:rPr>
          <w:rFonts w:ascii="Open Sans" w:hAnsi="Open Sans"/>
          <w:color w:val="000000"/>
        </w:rPr>
        <w:br/>
      </w:r>
      <w:r>
        <w:rPr>
          <w:rFonts w:ascii="Open Sans" w:hAnsi="Open Sans"/>
          <w:color w:val="000000"/>
        </w:rPr>
        <w:br/>
      </w:r>
      <w:r>
        <w:rPr>
          <w:rFonts w:ascii="Open Sans" w:hAnsi="Open Sans"/>
          <w:color w:val="000000"/>
          <w:shd w:val="clear" w:color="auto" w:fill="FFFFFF"/>
        </w:rPr>
        <w:t>1.1 Klātienē jābūt vismaz vienam LPF (Latvijas Paraplanierisma Federācija) atzītam instruktoram.</w:t>
      </w:r>
      <w:r>
        <w:rPr>
          <w:rFonts w:ascii="Open Sans" w:hAnsi="Open Sans"/>
          <w:color w:val="000000"/>
        </w:rPr>
        <w:br/>
      </w:r>
      <w:r>
        <w:rPr>
          <w:rFonts w:ascii="Open Sans" w:hAnsi="Open Sans"/>
          <w:color w:val="000000"/>
        </w:rPr>
        <w:br/>
      </w:r>
      <w:r>
        <w:rPr>
          <w:rFonts w:ascii="Open Sans" w:hAnsi="Open Sans"/>
          <w:color w:val="000000"/>
          <w:shd w:val="clear" w:color="auto" w:fill="FFFFFF"/>
        </w:rPr>
        <w:t>1.2 Divām personām jāatrodas glābšanas (vinčošanas) laivā – pieredzējušam vinčotājam un laivas vadītājam.</w:t>
      </w:r>
      <w:r>
        <w:rPr>
          <w:rFonts w:ascii="Open Sans" w:hAnsi="Open Sans"/>
          <w:color w:val="000000"/>
        </w:rPr>
        <w:br/>
      </w:r>
      <w:r>
        <w:rPr>
          <w:rFonts w:ascii="Open Sans" w:hAnsi="Open Sans"/>
          <w:color w:val="000000"/>
        </w:rPr>
        <w:br/>
      </w:r>
      <w:r>
        <w:rPr>
          <w:rFonts w:ascii="Open Sans" w:hAnsi="Open Sans"/>
          <w:color w:val="000000"/>
          <w:shd w:val="clear" w:color="auto" w:fill="FFFFFF"/>
        </w:rPr>
        <w:t>1.3 SIV dalībniekiem jābūt vismaz „B” kategorijas pilotiem.</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2. Vieta:</w:t>
      </w:r>
      <w:r>
        <w:rPr>
          <w:rFonts w:ascii="Open Sans" w:hAnsi="Open Sans"/>
          <w:color w:val="000000"/>
        </w:rPr>
        <w:br/>
      </w:r>
      <w:r>
        <w:rPr>
          <w:rFonts w:ascii="Open Sans" w:hAnsi="Open Sans"/>
          <w:color w:val="000000"/>
        </w:rPr>
        <w:br/>
      </w:r>
      <w:r>
        <w:rPr>
          <w:rFonts w:ascii="Open Sans" w:hAnsi="Open Sans"/>
          <w:color w:val="000000"/>
          <w:shd w:val="clear" w:color="auto" w:fill="FFFFFF"/>
        </w:rPr>
        <w:t>2.1 SIV manevri tiek izpildīti tikai virs ūdens.</w:t>
      </w:r>
      <w:r>
        <w:rPr>
          <w:rFonts w:ascii="Open Sans" w:hAnsi="Open Sans"/>
          <w:color w:val="000000"/>
        </w:rPr>
        <w:br/>
      </w:r>
      <w:r>
        <w:rPr>
          <w:rFonts w:ascii="Open Sans" w:hAnsi="Open Sans"/>
          <w:color w:val="000000"/>
        </w:rPr>
        <w:br/>
      </w:r>
      <w:r>
        <w:rPr>
          <w:rFonts w:ascii="Open Sans" w:hAnsi="Open Sans"/>
          <w:color w:val="000000"/>
          <w:shd w:val="clear" w:color="auto" w:fill="FFFFFF"/>
        </w:rPr>
        <w:t>2.2 Jābūt pietiekamam augstumam un adekvātai telpai, lai manevru var pilnvērtīgi un droši izpildīt, pēc kura izpildes ir pietiekams augstums, lai droši atgrieztos un piezemētos.</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3. Ekipējums:</w:t>
      </w:r>
      <w:r>
        <w:rPr>
          <w:rFonts w:ascii="Open Sans" w:hAnsi="Open Sans"/>
          <w:color w:val="000000"/>
        </w:rPr>
        <w:br/>
      </w:r>
      <w:r>
        <w:rPr>
          <w:rFonts w:ascii="Open Sans" w:hAnsi="Open Sans"/>
          <w:color w:val="000000"/>
        </w:rPr>
        <w:br/>
      </w:r>
      <w:r>
        <w:rPr>
          <w:rFonts w:ascii="Open Sans" w:hAnsi="Open Sans"/>
          <w:color w:val="000000"/>
          <w:shd w:val="clear" w:color="auto" w:fill="FFFFFF"/>
        </w:rPr>
        <w:t>3.1 Atbilstoša laiva ar pieredzējušu komandu, lai maksimāli ātri nokļūtu pie ūdenī piezemējušā pilota.</w:t>
      </w:r>
      <w:r>
        <w:rPr>
          <w:rFonts w:ascii="Open Sans" w:hAnsi="Open Sans"/>
          <w:color w:val="000000"/>
        </w:rPr>
        <w:br/>
      </w:r>
      <w:r>
        <w:rPr>
          <w:rFonts w:ascii="Open Sans" w:hAnsi="Open Sans"/>
          <w:color w:val="000000"/>
        </w:rPr>
        <w:br/>
      </w:r>
      <w:r>
        <w:rPr>
          <w:rFonts w:ascii="Open Sans" w:hAnsi="Open Sans"/>
          <w:color w:val="000000"/>
          <w:shd w:val="clear" w:color="auto" w:fill="FFFFFF"/>
        </w:rPr>
        <w:t xml:space="preserve">3.2 Jāizmanto rācijas, kuras ir pietiekami skaļas, lai saņēmējs var dzirdēt pat tad, kad ir liels </w:t>
      </w:r>
      <w:r>
        <w:rPr>
          <w:rFonts w:ascii="Open Sans" w:hAnsi="Open Sans"/>
          <w:color w:val="000000"/>
          <w:shd w:val="clear" w:color="auto" w:fill="FFFFFF"/>
        </w:rPr>
        <w:lastRenderedPageBreak/>
        <w:t>vēja troksnis. Ja rācija nedarbojas, uzdevumu izpilde tiek atcelta.</w:t>
      </w:r>
      <w:r>
        <w:rPr>
          <w:rFonts w:ascii="Open Sans" w:hAnsi="Open Sans"/>
          <w:color w:val="000000"/>
        </w:rPr>
        <w:br/>
      </w:r>
      <w:r>
        <w:rPr>
          <w:rFonts w:ascii="Open Sans" w:hAnsi="Open Sans"/>
          <w:color w:val="000000"/>
        </w:rPr>
        <w:br/>
      </w:r>
      <w:r>
        <w:rPr>
          <w:rFonts w:ascii="Open Sans" w:hAnsi="Open Sans"/>
          <w:color w:val="000000"/>
          <w:shd w:val="clear" w:color="auto" w:fill="FFFFFF"/>
        </w:rPr>
        <w:t>3.3 Pilotiem obligāti jāizmanto glābšanas vestes. Tādas, kas netraucē kontrolēt spārnu.</w:t>
      </w:r>
      <w:r>
        <w:rPr>
          <w:rFonts w:ascii="Open Sans" w:hAnsi="Open Sans"/>
          <w:color w:val="000000"/>
        </w:rPr>
        <w:br/>
      </w:r>
      <w:r>
        <w:rPr>
          <w:rFonts w:ascii="Open Sans" w:hAnsi="Open Sans"/>
          <w:color w:val="000000"/>
        </w:rPr>
        <w:br/>
      </w:r>
      <w:r>
        <w:rPr>
          <w:rFonts w:ascii="Open Sans" w:hAnsi="Open Sans"/>
          <w:color w:val="000000"/>
          <w:shd w:val="clear" w:color="auto" w:fill="FFFFFF"/>
        </w:rPr>
        <w:t>3.4 Pilotiem jābūt ekipētiem ar rezerves izpletņiem, ko iepriekš pārbauda instruktors.</w:t>
      </w:r>
      <w:r>
        <w:rPr>
          <w:rFonts w:ascii="Open Sans" w:hAnsi="Open Sans"/>
          <w:color w:val="000000"/>
        </w:rPr>
        <w:br/>
      </w:r>
      <w:r>
        <w:rPr>
          <w:rFonts w:ascii="Open Sans" w:hAnsi="Open Sans"/>
          <w:color w:val="000000"/>
        </w:rPr>
        <w:br/>
      </w:r>
      <w:r>
        <w:rPr>
          <w:rFonts w:ascii="Open Sans" w:hAnsi="Open Sans"/>
          <w:color w:val="000000"/>
          <w:shd w:val="clear" w:color="auto" w:fill="FFFFFF"/>
        </w:rPr>
        <w:t>3.5 Iekarēm jāatvieno protektori pirms manevriem virs ūdens.</w:t>
      </w:r>
      <w:r>
        <w:rPr>
          <w:rFonts w:ascii="Open Sans" w:hAnsi="Open Sans"/>
          <w:color w:val="000000"/>
        </w:rPr>
        <w:br/>
      </w:r>
      <w:r>
        <w:rPr>
          <w:rFonts w:ascii="Open Sans" w:hAnsi="Open Sans"/>
          <w:color w:val="000000"/>
        </w:rPr>
        <w:br/>
      </w:r>
      <w:r>
        <w:rPr>
          <w:rFonts w:ascii="Open Sans" w:hAnsi="Open Sans"/>
          <w:color w:val="000000"/>
          <w:shd w:val="clear" w:color="auto" w:fill="FFFFFF"/>
        </w:rPr>
        <w:t>3.6 Pirms lidojumiem jāpārbauda spārns. Instruktoram jābūt informētam par jebkādu spārna bojājumu pirms lidojuma.</w:t>
      </w:r>
      <w:r>
        <w:rPr>
          <w:rStyle w:val="apple-converted-space"/>
          <w:rFonts w:ascii="Open Sans" w:hAnsi="Open Sans"/>
          <w:color w:val="000000"/>
          <w:shd w:val="clear" w:color="auto" w:fill="FFFFFF"/>
        </w:rPr>
        <w:t> </w:t>
      </w:r>
      <w:r>
        <w:rPr>
          <w:rFonts w:ascii="Open Sans" w:hAnsi="Open Sans"/>
          <w:color w:val="000000"/>
        </w:rPr>
        <w:br/>
      </w:r>
      <w:r>
        <w:rPr>
          <w:rFonts w:ascii="Open Sans" w:hAnsi="Open Sans"/>
          <w:color w:val="000000"/>
        </w:rPr>
        <w:br/>
      </w:r>
      <w:r>
        <w:rPr>
          <w:rFonts w:ascii="Open Sans" w:hAnsi="Open Sans"/>
          <w:color w:val="000000"/>
          <w:shd w:val="clear" w:color="auto" w:fill="FFFFFF"/>
        </w:rPr>
        <w:t>3.7 Drīkst lidot tikai ar atbilstoša izmēra spārniem.</w:t>
      </w:r>
      <w:r>
        <w:rPr>
          <w:rFonts w:ascii="Open Sans" w:hAnsi="Open Sans"/>
          <w:color w:val="000000"/>
        </w:rPr>
        <w:br/>
      </w:r>
      <w:r>
        <w:rPr>
          <w:rFonts w:ascii="Open Sans" w:hAnsi="Open Sans"/>
          <w:color w:val="000000"/>
        </w:rPr>
        <w:br/>
      </w:r>
      <w:r>
        <w:rPr>
          <w:rFonts w:ascii="Open Sans" w:hAnsi="Open Sans"/>
          <w:color w:val="000000"/>
          <w:shd w:val="clear" w:color="auto" w:fill="FFFFFF"/>
        </w:rPr>
        <w:t>3.8 Karabīņu attālumam jābūt noregulētam atbilstoši piekares ražotāja noteiktajiem standartiem. Pārāk plašs vai šaurs karabīņu attāluma regulējums var radikāli ietekmēt spārna uzvedību.</w:t>
      </w:r>
      <w:r>
        <w:rPr>
          <w:rFonts w:ascii="Open Sans" w:hAnsi="Open Sans"/>
          <w:color w:val="000000"/>
        </w:rPr>
        <w:br/>
      </w:r>
      <w:r>
        <w:rPr>
          <w:rFonts w:ascii="Open Sans" w:hAnsi="Open Sans"/>
          <w:color w:val="000000"/>
        </w:rPr>
        <w:br/>
      </w:r>
      <w:r>
        <w:rPr>
          <w:rFonts w:ascii="Open Sans" w:hAnsi="Open Sans"/>
          <w:color w:val="000000"/>
          <w:shd w:val="clear" w:color="auto" w:fill="FFFFFF"/>
        </w:rPr>
        <w:t>3.9 Iekarēm jābūt noregulētām maksimāli sēdošā pozīcijā.</w:t>
      </w:r>
      <w:r>
        <w:rPr>
          <w:rFonts w:ascii="Open Sans" w:hAnsi="Open Sans"/>
          <w:color w:val="000000"/>
        </w:rPr>
        <w:br/>
      </w:r>
      <w:r>
        <w:rPr>
          <w:rFonts w:ascii="Open Sans" w:hAnsi="Open Sans"/>
          <w:color w:val="000000"/>
        </w:rPr>
        <w:br/>
      </w:r>
      <w:r>
        <w:rPr>
          <w:rFonts w:ascii="Open Sans" w:hAnsi="Open Sans"/>
          <w:color w:val="000000"/>
          <w:shd w:val="clear" w:color="auto" w:fill="FFFFFF"/>
        </w:rPr>
        <w:t>3.10 Paraplāna trimmeriem jābūt noregulētiem standarta pozīcijā.</w:t>
      </w:r>
      <w:r>
        <w:rPr>
          <w:rFonts w:ascii="Open Sans" w:hAnsi="Open Sans"/>
          <w:color w:val="000000"/>
        </w:rPr>
        <w:br/>
      </w:r>
      <w:r>
        <w:rPr>
          <w:rFonts w:ascii="Open Sans" w:hAnsi="Open Sans"/>
          <w:color w:val="000000"/>
        </w:rPr>
        <w:br/>
      </w:r>
      <w:r>
        <w:rPr>
          <w:rFonts w:ascii="Open Sans" w:hAnsi="Open Sans"/>
          <w:color w:val="000000"/>
          <w:shd w:val="clear" w:color="auto" w:fill="FFFFFF"/>
        </w:rPr>
        <w:t>3.11 Lidojumiem virs ūdens tiek izmantotas tikai divdaļīgās viņčošanas atkabes.</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4. Pirms lidojumu procedūras:</w:t>
      </w:r>
      <w:r>
        <w:rPr>
          <w:rFonts w:ascii="Open Sans" w:hAnsi="Open Sans"/>
          <w:color w:val="000000"/>
        </w:rPr>
        <w:br/>
      </w:r>
      <w:r>
        <w:rPr>
          <w:rFonts w:ascii="Open Sans" w:hAnsi="Open Sans"/>
          <w:color w:val="000000"/>
        </w:rPr>
        <w:br/>
      </w:r>
      <w:r>
        <w:rPr>
          <w:rFonts w:ascii="Open Sans" w:hAnsi="Open Sans"/>
          <w:color w:val="000000"/>
          <w:shd w:val="clear" w:color="auto" w:fill="FFFFFF"/>
        </w:rPr>
        <w:t>4.1 Visiem pilotiem jābūt informētiem par iespējamiem riskiem un ka uzdevumi ir brīvprātīgi. Ja instruktors dod komandu uzdevuma izpildei, bet pilots nejūtas droši, tad pilotam nav jāpilda uzdevums. Pilotiem jābūt informētiem par bīstamību nepareizas rīcības gadījumā. Ko darīt ārkārtas situācijā vai gadījumā, ja zaudēti sakari ar instruktoru (izmantot rezerves izpletni, jeb lidot atpakaļ uz piezemēšanās laukumu).</w:t>
      </w:r>
      <w:r>
        <w:rPr>
          <w:rFonts w:ascii="Open Sans" w:hAnsi="Open Sans"/>
          <w:color w:val="000000"/>
        </w:rPr>
        <w:br/>
      </w:r>
      <w:r>
        <w:rPr>
          <w:rFonts w:ascii="Open Sans" w:hAnsi="Open Sans"/>
          <w:color w:val="000000"/>
        </w:rPr>
        <w:br/>
      </w:r>
      <w:r>
        <w:rPr>
          <w:rFonts w:ascii="Open Sans" w:hAnsi="Open Sans"/>
          <w:color w:val="000000"/>
          <w:shd w:val="clear" w:color="auto" w:fill="FFFFFF"/>
        </w:rPr>
        <w:t>4.2 Pilotiem jābūt trenētiem rezerves izpletņa izmantošanā un piezemēšanās ūdenī.</w:t>
      </w:r>
      <w:r>
        <w:rPr>
          <w:rFonts w:ascii="Open Sans" w:hAnsi="Open Sans"/>
          <w:color w:val="000000"/>
        </w:rPr>
        <w:br/>
      </w:r>
      <w:r>
        <w:rPr>
          <w:rFonts w:ascii="Open Sans" w:hAnsi="Open Sans"/>
          <w:color w:val="000000"/>
        </w:rPr>
        <w:br/>
      </w:r>
      <w:r>
        <w:rPr>
          <w:rFonts w:ascii="Open Sans" w:hAnsi="Open Sans"/>
          <w:color w:val="000000"/>
          <w:shd w:val="clear" w:color="auto" w:fill="FFFFFF"/>
        </w:rPr>
        <w:t>4.3 Pilotiem ir jābūt pilnībā izskaidrotam katram manevram. Potenciālie sarežģījumi kā, piemēram, šlipses un tvisti ir kārtīgi jāizskaidro.</w:t>
      </w:r>
      <w:r>
        <w:rPr>
          <w:rFonts w:ascii="Open Sans" w:hAnsi="Open Sans"/>
          <w:color w:val="000000"/>
        </w:rPr>
        <w:br/>
      </w:r>
      <w:r>
        <w:rPr>
          <w:rFonts w:ascii="Open Sans" w:hAnsi="Open Sans"/>
          <w:color w:val="000000"/>
        </w:rPr>
        <w:br/>
      </w:r>
      <w:r>
        <w:rPr>
          <w:rFonts w:ascii="Open Sans" w:hAnsi="Open Sans"/>
          <w:color w:val="000000"/>
          <w:shd w:val="clear" w:color="auto" w:fill="FFFFFF"/>
        </w:rPr>
        <w:t>4.4 Jāizlasa un jāsaprot spārna manuālis.</w:t>
      </w:r>
      <w:r>
        <w:rPr>
          <w:rFonts w:ascii="Open Sans" w:hAnsi="Open Sans"/>
          <w:color w:val="000000"/>
        </w:rPr>
        <w:br/>
      </w:r>
      <w:r>
        <w:rPr>
          <w:rFonts w:ascii="Open Sans" w:hAnsi="Open Sans"/>
          <w:color w:val="000000"/>
        </w:rPr>
        <w:br/>
      </w:r>
      <w:r>
        <w:rPr>
          <w:rFonts w:ascii="Open Sans" w:hAnsi="Open Sans"/>
          <w:color w:val="000000"/>
          <w:shd w:val="clear" w:color="auto" w:fill="FFFFFF"/>
        </w:rPr>
        <w:t>4.5 Pilotiem jāsaprot, ka kursu mērķis ir atpazīt potenciālās problēmas, kā no tām izvairīties, un vajadzības gadījumā novērst radušās problēmas cik vien ātri un droši iespējams.</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5. Lidojumi:</w:t>
      </w:r>
      <w:r>
        <w:rPr>
          <w:rFonts w:ascii="Open Sans" w:hAnsi="Open Sans"/>
          <w:color w:val="000000"/>
        </w:rPr>
        <w:br/>
      </w:r>
      <w:r>
        <w:rPr>
          <w:rFonts w:ascii="Open Sans" w:hAnsi="Open Sans"/>
          <w:color w:val="000000"/>
        </w:rPr>
        <w:br/>
      </w:r>
      <w:r>
        <w:rPr>
          <w:rFonts w:ascii="Open Sans" w:hAnsi="Open Sans"/>
          <w:color w:val="000000"/>
          <w:shd w:val="clear" w:color="auto" w:fill="FFFFFF"/>
        </w:rPr>
        <w:t xml:space="preserve">5.1 Uzdevuma izpilde var sākties tikai tad, kad pilots atrodas drošā augstumā un virs ūdens </w:t>
      </w:r>
      <w:r>
        <w:rPr>
          <w:rFonts w:ascii="Open Sans" w:hAnsi="Open Sans"/>
          <w:color w:val="000000"/>
          <w:shd w:val="clear" w:color="auto" w:fill="FFFFFF"/>
        </w:rPr>
        <w:lastRenderedPageBreak/>
        <w:t>krātuves attiecīgā vietā, kur kontroles zaudēšanas gadījumā pilots netiek nonests pa vējam virs sauszemes. Pirms uzdevuma izpildes, instruktors pārliecinās vai ir iespējams sazināties ar pilotu. Tad instruktors dod pilotam komandu uzdevuma izpildei un vada pilotu manevra izpildes laikā.</w:t>
      </w:r>
      <w:r>
        <w:rPr>
          <w:rStyle w:val="apple-converted-space"/>
          <w:rFonts w:ascii="Open Sans" w:hAnsi="Open Sans"/>
          <w:color w:val="000000"/>
          <w:shd w:val="clear" w:color="auto" w:fill="FFFFFF"/>
        </w:rPr>
        <w:t> </w:t>
      </w:r>
      <w:r>
        <w:rPr>
          <w:rFonts w:ascii="Open Sans" w:hAnsi="Open Sans"/>
          <w:color w:val="000000"/>
        </w:rPr>
        <w:br/>
      </w:r>
      <w:r>
        <w:rPr>
          <w:rFonts w:ascii="Open Sans" w:hAnsi="Open Sans"/>
          <w:color w:val="000000"/>
        </w:rPr>
        <w:br/>
      </w:r>
      <w:r>
        <w:rPr>
          <w:rFonts w:ascii="Open Sans" w:hAnsi="Open Sans"/>
          <w:color w:val="000000"/>
          <w:shd w:val="clear" w:color="auto" w:fill="FFFFFF"/>
        </w:rPr>
        <w:t>5.2 Ja augstums ir pietiekams, tad manevrs drīkst būt atkārtots, vai arī var veikt citu manevru.</w:t>
      </w:r>
      <w:r>
        <w:rPr>
          <w:rFonts w:ascii="Open Sans" w:hAnsi="Open Sans"/>
          <w:color w:val="000000"/>
        </w:rPr>
        <w:t xml:space="preserve"> </w:t>
      </w:r>
      <w:r>
        <w:rPr>
          <w:rFonts w:ascii="Open Sans" w:hAnsi="Open Sans"/>
          <w:color w:val="000000"/>
          <w:shd w:val="clear" w:color="auto" w:fill="FFFFFF"/>
        </w:rPr>
        <w:t>Pēc katra manevra izpildes ir jānostabilizē spārns un tikai tad drīkst izpildīt nākamo uzdevumu.</w:t>
      </w:r>
      <w:r>
        <w:rPr>
          <w:rFonts w:ascii="Open Sans" w:hAnsi="Open Sans"/>
          <w:color w:val="000000"/>
        </w:rPr>
        <w:br/>
      </w:r>
      <w:r>
        <w:rPr>
          <w:rFonts w:ascii="Open Sans" w:hAnsi="Open Sans"/>
          <w:color w:val="000000"/>
        </w:rPr>
        <w:br/>
      </w:r>
      <w:r>
        <w:rPr>
          <w:rFonts w:ascii="Open Sans" w:hAnsi="Open Sans"/>
          <w:color w:val="000000"/>
          <w:shd w:val="clear" w:color="auto" w:fill="FFFFFF"/>
        </w:rPr>
        <w:t>5.3 Manevri tiek izpildīti instruktora noteiktā kārtībā, un var tikt izpildīti vairāk, kā viens manevrs viena lidojuma laikā. Sarežģītākie manevri parasti netiek jaukti kopā viena lidojuma laikā.</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6. Manevri</w:t>
      </w:r>
      <w:r>
        <w:rPr>
          <w:rFonts w:ascii="Open Sans" w:hAnsi="Open Sans"/>
          <w:color w:val="000000"/>
          <w:shd w:val="clear" w:color="auto" w:fill="FFFFFF"/>
        </w:rPr>
        <w:t xml:space="preserve"> (ļ</w:t>
      </w:r>
      <w:r>
        <w:rPr>
          <w:rFonts w:ascii="Open Sans" w:hAnsi="Open Sans"/>
          <w:color w:val="000000"/>
          <w:shd w:val="clear" w:color="auto" w:fill="FFFFFF"/>
        </w:rPr>
        <w:t>oti ieteicama manevru video filmēšana</w:t>
      </w:r>
      <w:r>
        <w:rPr>
          <w:rFonts w:ascii="Open Sans" w:hAnsi="Open Sans"/>
          <w:color w:val="000000"/>
          <w:shd w:val="clear" w:color="auto" w:fill="FFFFFF"/>
        </w:rPr>
        <w:t>):</w:t>
      </w:r>
      <w:r>
        <w:rPr>
          <w:rFonts w:ascii="Open Sans" w:hAnsi="Open Sans"/>
          <w:color w:val="000000"/>
        </w:rPr>
        <w:br/>
      </w:r>
      <w:r>
        <w:rPr>
          <w:rFonts w:ascii="Open Sans" w:hAnsi="Open Sans"/>
          <w:color w:val="000000"/>
        </w:rPr>
        <w:br/>
      </w:r>
      <w:r>
        <w:rPr>
          <w:rFonts w:ascii="Open Sans" w:hAnsi="Open Sans"/>
          <w:color w:val="000000"/>
          <w:shd w:val="clear" w:color="auto" w:fill="FFFFFF"/>
        </w:rPr>
        <w:t>6.1. Frontālā sakļaušanās</w:t>
      </w:r>
      <w:r>
        <w:rPr>
          <w:rFonts w:ascii="Open Sans" w:hAnsi="Open Sans"/>
          <w:color w:val="000000"/>
        </w:rPr>
        <w:br/>
      </w:r>
      <w:r>
        <w:rPr>
          <w:rFonts w:ascii="Open Sans" w:hAnsi="Open Sans"/>
          <w:color w:val="000000"/>
        </w:rPr>
        <w:br/>
      </w:r>
      <w:r>
        <w:rPr>
          <w:rFonts w:ascii="Open Sans" w:hAnsi="Open Sans"/>
          <w:color w:val="000000"/>
          <w:shd w:val="clear" w:color="auto" w:fill="FFFFFF"/>
        </w:rPr>
        <w:t>6.2. Asimetriskā sakļaušanās &lt; 50 % labā, kreisā puse. (var atkārtot ar dažādām piekares regulācijām).</w:t>
      </w:r>
      <w:r>
        <w:rPr>
          <w:rFonts w:ascii="Open Sans" w:hAnsi="Open Sans"/>
          <w:color w:val="000000"/>
        </w:rPr>
        <w:br/>
      </w:r>
      <w:r>
        <w:rPr>
          <w:rFonts w:ascii="Open Sans" w:hAnsi="Open Sans"/>
          <w:color w:val="000000"/>
        </w:rPr>
        <w:br/>
      </w:r>
      <w:r>
        <w:rPr>
          <w:rFonts w:ascii="Open Sans" w:hAnsi="Open Sans"/>
          <w:color w:val="000000"/>
          <w:shd w:val="clear" w:color="auto" w:fill="FFFFFF"/>
        </w:rPr>
        <w:t>6.3 Asimetriskā sakļaušanās &gt; 50 % labā, kreisā puse.</w:t>
      </w:r>
      <w:r>
        <w:rPr>
          <w:rFonts w:ascii="Open Sans" w:hAnsi="Open Sans"/>
          <w:color w:val="000000"/>
        </w:rPr>
        <w:br/>
      </w:r>
      <w:r>
        <w:rPr>
          <w:rFonts w:ascii="Open Sans" w:hAnsi="Open Sans"/>
          <w:color w:val="000000"/>
        </w:rPr>
        <w:br/>
      </w:r>
      <w:r>
        <w:rPr>
          <w:rFonts w:ascii="Open Sans" w:hAnsi="Open Sans"/>
          <w:color w:val="000000"/>
          <w:shd w:val="clear" w:color="auto" w:fill="FFFFFF"/>
        </w:rPr>
        <w:t>6.4 B-stall</w:t>
      </w:r>
      <w:r>
        <w:rPr>
          <w:rFonts w:ascii="Open Sans" w:hAnsi="Open Sans"/>
          <w:color w:val="000000"/>
        </w:rPr>
        <w:br/>
      </w:r>
      <w:r>
        <w:rPr>
          <w:rFonts w:ascii="Open Sans" w:hAnsi="Open Sans"/>
          <w:color w:val="000000"/>
        </w:rPr>
        <w:br/>
      </w:r>
      <w:r>
        <w:rPr>
          <w:rFonts w:ascii="Open Sans" w:hAnsi="Open Sans"/>
          <w:color w:val="000000"/>
          <w:shd w:val="clear" w:color="auto" w:fill="FFFFFF"/>
        </w:rPr>
        <w:t>6.5 Vingovers</w:t>
      </w:r>
      <w:r>
        <w:rPr>
          <w:rFonts w:ascii="Open Sans" w:hAnsi="Open Sans"/>
          <w:color w:val="000000"/>
        </w:rPr>
        <w:br/>
      </w:r>
      <w:r>
        <w:rPr>
          <w:rFonts w:ascii="Open Sans" w:hAnsi="Open Sans"/>
          <w:color w:val="000000"/>
        </w:rPr>
        <w:br/>
      </w:r>
      <w:r>
        <w:rPr>
          <w:rFonts w:ascii="Open Sans" w:hAnsi="Open Sans"/>
          <w:color w:val="000000"/>
          <w:shd w:val="clear" w:color="auto" w:fill="FFFFFF"/>
        </w:rPr>
        <w:t>6.6 Dziļā spirāle</w:t>
      </w:r>
      <w:r>
        <w:rPr>
          <w:rFonts w:ascii="Open Sans" w:hAnsi="Open Sans"/>
          <w:color w:val="000000"/>
        </w:rPr>
        <w:br/>
      </w:r>
      <w:r>
        <w:rPr>
          <w:rFonts w:ascii="Open Sans" w:hAnsi="Open Sans"/>
          <w:color w:val="000000"/>
        </w:rPr>
        <w:br/>
      </w:r>
      <w:r>
        <w:rPr>
          <w:rFonts w:ascii="Open Sans" w:hAnsi="Open Sans"/>
          <w:color w:val="000000"/>
          <w:shd w:val="clear" w:color="auto" w:fill="FFFFFF"/>
        </w:rPr>
        <w:t>6.7 Full Stall robežas meklēšana</w:t>
      </w:r>
      <w:r>
        <w:rPr>
          <w:rFonts w:ascii="Open Sans" w:hAnsi="Open Sans"/>
          <w:color w:val="000000"/>
        </w:rPr>
        <w:br/>
      </w:r>
      <w:r>
        <w:rPr>
          <w:rFonts w:ascii="Open Sans" w:hAnsi="Open Sans"/>
          <w:color w:val="000000"/>
        </w:rPr>
        <w:br/>
      </w:r>
      <w:r>
        <w:rPr>
          <w:rFonts w:ascii="Open Sans" w:hAnsi="Open Sans"/>
          <w:color w:val="000000"/>
          <w:shd w:val="clear" w:color="auto" w:fill="FFFFFF"/>
        </w:rPr>
        <w:t>6.8 Full Stall</w:t>
      </w:r>
      <w:r>
        <w:rPr>
          <w:rFonts w:ascii="Open Sans" w:hAnsi="Open Sans"/>
          <w:color w:val="000000"/>
        </w:rPr>
        <w:br/>
      </w:r>
      <w:r>
        <w:rPr>
          <w:rFonts w:ascii="Open Sans" w:hAnsi="Open Sans"/>
          <w:color w:val="000000"/>
        </w:rPr>
        <w:br/>
      </w:r>
      <w:r>
        <w:rPr>
          <w:rFonts w:ascii="Open Sans" w:hAnsi="Open Sans"/>
          <w:color w:val="000000"/>
          <w:shd w:val="clear" w:color="auto" w:fill="FFFFFF"/>
        </w:rPr>
        <w:t>6.9 Negatīvā rotācija</w:t>
      </w:r>
      <w:r>
        <w:rPr>
          <w:rFonts w:ascii="Open Sans" w:hAnsi="Open Sans"/>
          <w:color w:val="000000"/>
        </w:rPr>
        <w:br/>
      </w:r>
      <w:r>
        <w:rPr>
          <w:rFonts w:ascii="Open Sans" w:hAnsi="Open Sans"/>
          <w:color w:val="000000"/>
        </w:rPr>
        <w:br/>
      </w:r>
      <w:r>
        <w:rPr>
          <w:rFonts w:ascii="Open Sans" w:hAnsi="Open Sans"/>
          <w:color w:val="000000"/>
          <w:shd w:val="clear" w:color="auto" w:fill="FFFFFF"/>
        </w:rPr>
        <w:t>6.10 Rezerves izpletņa izmantošana</w:t>
      </w:r>
      <w:r>
        <w:rPr>
          <w:rStyle w:val="apple-converted-space"/>
          <w:rFonts w:ascii="Open Sans" w:hAnsi="Open Sans"/>
          <w:color w:val="000000"/>
          <w:shd w:val="clear" w:color="auto" w:fill="FFFFFF"/>
        </w:rPr>
        <w:t> </w:t>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rPr>
        <w:br/>
      </w:r>
      <w:r>
        <w:rPr>
          <w:rFonts w:ascii="Open Sans" w:hAnsi="Open Sans"/>
          <w:color w:val="000000"/>
          <w:shd w:val="clear" w:color="auto" w:fill="FFFFFF"/>
        </w:rPr>
        <w:t>7. Pēc lidojumiem:</w:t>
      </w:r>
      <w:r>
        <w:rPr>
          <w:rFonts w:ascii="Open Sans" w:hAnsi="Open Sans"/>
          <w:color w:val="000000"/>
        </w:rPr>
        <w:br/>
      </w:r>
      <w:r>
        <w:rPr>
          <w:rFonts w:ascii="Open Sans" w:hAnsi="Open Sans"/>
          <w:color w:val="000000"/>
        </w:rPr>
        <w:br/>
      </w:r>
      <w:r>
        <w:rPr>
          <w:rFonts w:ascii="Open Sans" w:hAnsi="Open Sans"/>
          <w:color w:val="000000"/>
          <w:shd w:val="clear" w:color="auto" w:fill="FFFFFF"/>
        </w:rPr>
        <w:t>7.1 Izpildīto manevru pārskats (izmatojot filmētos video materiālus).</w:t>
      </w:r>
      <w:r>
        <w:rPr>
          <w:rFonts w:ascii="Open Sans" w:hAnsi="Open Sans"/>
          <w:color w:val="000000"/>
        </w:rPr>
        <w:br/>
      </w:r>
      <w:r>
        <w:rPr>
          <w:rFonts w:ascii="Open Sans" w:hAnsi="Open Sans"/>
          <w:color w:val="000000"/>
        </w:rPr>
        <w:br/>
      </w:r>
      <w:r>
        <w:rPr>
          <w:rFonts w:ascii="Open Sans" w:hAnsi="Open Sans"/>
          <w:color w:val="000000"/>
          <w:shd w:val="clear" w:color="auto" w:fill="FFFFFF"/>
        </w:rPr>
        <w:t>7.2 Pēc katra lidojuma jāpārbauda ekipējuma stāvoklis, vai nav bojājumi.</w:t>
      </w:r>
      <w:r>
        <w:rPr>
          <w:rFonts w:ascii="Open Sans" w:hAnsi="Open Sans"/>
          <w:color w:val="000000"/>
        </w:rPr>
        <w:br/>
      </w:r>
      <w:r>
        <w:rPr>
          <w:rFonts w:ascii="Open Sans" w:hAnsi="Open Sans"/>
          <w:color w:val="000000"/>
        </w:rPr>
        <w:br/>
      </w:r>
      <w:r>
        <w:rPr>
          <w:rFonts w:ascii="Open Sans" w:hAnsi="Open Sans"/>
          <w:color w:val="000000"/>
          <w:shd w:val="clear" w:color="auto" w:fill="FFFFFF"/>
        </w:rPr>
        <w:t>7.3 Ja ekipējums ir nonācis ūdenī – tas ir jāizžāvē.</w:t>
      </w:r>
    </w:p>
    <w:sectPr w:rsidR="001236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43"/>
    <w:rsid w:val="001236B2"/>
    <w:rsid w:val="00906E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6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6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3097</Words>
  <Characters>1766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Lauma</dc:creator>
  <cp:lastModifiedBy>Lauma</cp:lastModifiedBy>
  <cp:revision>1</cp:revision>
  <dcterms:created xsi:type="dcterms:W3CDTF">2014-12-29T14:30:00Z</dcterms:created>
  <dcterms:modified xsi:type="dcterms:W3CDTF">2014-12-29T14:32:00Z</dcterms:modified>
</cp:coreProperties>
</file>